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外科护理学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070022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2288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/96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9982F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李智</w:t>
            </w:r>
          </w:p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俞群亚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53901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24576</w:t>
            </w:r>
          </w:p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24591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96DB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专任教师</w:t>
            </w:r>
          </w:p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/>
                <w:sz w:val="21"/>
                <w:szCs w:val="21"/>
                <w:lang w:eastAsia="zh-CN"/>
              </w:rPr>
              <w:t>B22-2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号楼2</w:t>
            </w: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下午1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2288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外科护理学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主编李乐之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路潜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第七版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A59E0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外科护理学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王兴华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袁爱华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第一版</w:t>
            </w:r>
          </w:p>
          <w:p w14:paraId="04AB6F7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外科护理学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李乐之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路潜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第六版</w:t>
            </w:r>
          </w:p>
          <w:p w14:paraId="3FE11A9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外科学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吴在德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第七版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外科护理学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王兴华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李平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同济大学出版社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B04E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外科护理学的概念和外科护士应具备的素质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学习外科护理学的方法（第1章）；</w:t>
            </w:r>
          </w:p>
          <w:p w14:paraId="0EA8F83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缺水临床表现和处理原则、电解质代谢紊乱酸碱平衡失调的临床表现和处理原则。（第2章）；</w:t>
            </w:r>
          </w:p>
          <w:p w14:paraId="7A32885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营养支持、肠内营养和肠外营养的概念、适应证、方法、并发症及护理措施；（第4章）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F178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7FA63B8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预习复习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FE4B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休克的概念、分类、临床表现及处理原则；休克常用的监测指标及意义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低血容量性休克、感染性休克概念、临床表现及护理；（第3章）</w:t>
            </w:r>
          </w:p>
          <w:p w14:paraId="157BF920">
            <w:pPr>
              <w:widowControl/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麻醉前和全麻病人的护理措施；椎管内麻醉并发症的预防和护理（第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197D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50110D5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6C6D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外科感染的特点、临床表现和处理原则；破伤风的临床表现、处理原则及气性坏疽的护理措施；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（第8章）</w:t>
            </w:r>
          </w:p>
          <w:p w14:paraId="0A5D914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围术期护理的概念、术前及术后评估内容及护理措施（第7章）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69E7B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100AABFA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429B1C8C">
            <w:pPr>
              <w:widowControl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C4B55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章）肾移植和肝移植术后并发症的防治和护理；（第1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53668C4C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创伤、烧伤病人的护理措施及急救原则；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（第9章）</w:t>
            </w:r>
          </w:p>
          <w:p w14:paraId="664B2195">
            <w:pPr>
              <w:widowControl/>
              <w:spacing w:line="340" w:lineRule="exact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实训二外科基础护理技术（手术区皮肤准备）；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AAD53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8B3A3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颅内压、脑疝的概念；颅内压增高、脑疝病人的护理措施及脑疝急救；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48B138BC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甲状腺功能亢进、甲状腺肿瘤的症状、体征和护理措施；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4E84964A">
            <w:pPr>
              <w:widowControl/>
              <w:spacing w:line="340" w:lineRule="exact"/>
              <w:rPr>
                <w:rFonts w:ascii="宋体" w:hAnsi="宋体" w:eastAsia="宋体" w:cs="Arial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</w:rPr>
              <w:t>实训二外科基础护理技术（清创缝合术的配合）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41DC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3E2F816B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案例分析</w:t>
            </w:r>
          </w:p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FB2B3"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颅脑损伤的临床表现、急救处理原则及护理措施；脑血管疾病的处理原则、临床表现及护理措施；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颅内和椎管内肿瘤的临床表现、处理原则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3-15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5E66D993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闭合性气胸、开放性气胸、张力性气胸、胸廓反常呼吸运动、连枷胸、纵隔扑动等概念；胸部损伤的护理措施；（第1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8-19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44E6D686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实训二外科基础护理技术（外科换药术）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5BFE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6EEFABC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案例分析</w:t>
            </w:r>
          </w:p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9D1B">
            <w:pP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食管癌的病因、症状体征、处理原则；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肺癌、肺结核、支气管扩张的病因、临床表现、辅助检查及护理措施（第2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>0-21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章）</w:t>
            </w:r>
          </w:p>
          <w:p w14:paraId="2F677924">
            <w:pP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实训三神经外科护理技术（脑室引流病人的护理）；</w:t>
            </w:r>
          </w:p>
          <w:p w14:paraId="055E33A4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急性乳房炎、乳腺癌的临床表现及护理措施；（第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8234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4EC3C28E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5C867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各种先天性心脏病、后天性心脏病病人的护理措施及体外循环的实施方法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主动脉夹层、胸主动脉瘤病因、临床表现、处理原则及护理措施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（第2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章）</w:t>
            </w:r>
          </w:p>
          <w:p w14:paraId="1A44264E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股疝的症状体征、处理原则、手术前后护理措施；急性化脓性腹膜炎的临床表现及护理措施、处理原则；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3-24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7415CC28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实训四心胸外科护理技术（胸腔闭式引流护理、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</w:rPr>
              <w:t>胸带包扎法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DE103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3D7E0FA0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33BC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胃十二指肠溃疡、胃癌病人手术前后护理措施；胃癌的病因、分类、临床特点及处理原则；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.肠梗阻、急性阑尾炎病人的临床表现、辅助检查和处理原则护理措施；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7-28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3B7CE40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腹部损伤的临床表现及护理措施、处理原则；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2CA8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06B91C0D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82A74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.墨菲氏征（Murphy）、Charcot三联征、Reynolds五联征的概念；原发性肝癌的护理措施、门脉高压的护理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6D8E67D0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.结直肠癌、肛管疾病病人的症状体征、辅助检查和处理原则及护理措施；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11B3A28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实训五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胃肠外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科护理技术（胃肠减压的护理）；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6C39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27FEC61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9847F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胆道疾病的症状体征、辅助检查和处理原则及术前术后护理；（第3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6DAEE52F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急性胰腺炎病人的病因、处理原则、临床特点及重症急性胰腺炎术后引流管的护理要点；（第3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1C99D11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手术室巡回护士和器械护士的工作职责、手术中无菌操作原则；手术室环境、手术用物及无菌处理（第7章）。</w:t>
            </w:r>
          </w:p>
          <w:p w14:paraId="00E1FB73">
            <w:pPr>
              <w:widowControl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实训五胃肠外科护理技术（肠造口的护理）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0B41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2A18F09B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  <w:p w14:paraId="78780D51">
            <w:pPr>
              <w:widowControl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BFC14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下肢静脉曲张、血栓闭塞性脉管炎病人的护理措施；（第3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650909AB">
            <w:pPr>
              <w:widowControl/>
              <w:spacing w:line="340" w:lineRule="exact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实训一手术室护理（常用手术体位的安置；铺无菌台；手术器械识别；</w:t>
            </w:r>
          </w:p>
          <w:p w14:paraId="4B8EBA88">
            <w:pPr>
              <w:widowControl/>
              <w:spacing w:line="340" w:lineRule="exact"/>
              <w:rPr>
                <w:rFonts w:ascii="宋体" w:hAnsi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实训一手术室护理（手术敷料折叠与包装；外科手消毒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EF48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5A4DA61A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  <w:p w14:paraId="3D96E18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25557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泌尿、男性生殖系统疾病的主要症状、检查和护理；肾、膀胱、尿道损伤的临床特点、处理原则及护理（第3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章）；</w:t>
            </w:r>
          </w:p>
          <w:p w14:paraId="6664F7C4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实训一手术室护理（外科手消毒、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穿手术衣、戴无菌手套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；</w:t>
            </w:r>
          </w:p>
          <w:p w14:paraId="48AA3521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阶段测验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924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1ADBBB02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268D28E6">
            <w:pPr>
              <w:widowControl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考核</w:t>
            </w:r>
          </w:p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5F6FA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尿石症的临床表现、辅助检查和处理原则；（第3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4B2F7C5E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前列腺增生、膀胱癌、肾癌和前列腺癌病人的护理、泌尿及男性生殖系统结核病人的护理；（第3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6-37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318D8E20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皮质醇增多症、原发性醛固酮增多症的病因及临床特点；（第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08406947">
            <w:pPr>
              <w:widowControl/>
              <w:spacing w:line="340" w:lineRule="exact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实训六泌尿外科护理技术（持续膀胱冲洗护理、肾膀胱造瘘的护理）；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D485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7CDEB958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075D5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骨折专有体征、处理原则和急救措施；骨科常见特殊检查的方法；四肢骨折、脊柱骨折及脊髓损伤病人的护理措施；（第3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1D86B561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常见关节脱位病人的专有体征、处理原则、护理措施和健康指导；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手外伤、断肢（指）再植的处理原则和程序，术后观察；（第4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0-41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041F043D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实训五肝胆外科护理技术（</w:t>
            </w:r>
            <w:r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zh-CN"/>
              </w:rPr>
              <w:t>管引流护理）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EB55C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7DF053A0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举例分析</w:t>
            </w:r>
          </w:p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0AD6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颈、胸、腰椎间盘突出症的定义、临床表现、处理原则、护理措施；（第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27C92F85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化脓性骨髓炎、化脓性关节炎和骨与关节结核病人的护理措施；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常见骨肿瘤病人的护理；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（第4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3-44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章）</w:t>
            </w:r>
          </w:p>
          <w:p w14:paraId="0061906B"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</w:rPr>
              <w:t>实训七骨科护理技术（轴线翻身技术、小夹板固定、骨折病人的搬运）；</w:t>
            </w:r>
          </w:p>
          <w:p w14:paraId="39BBFC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EFBE6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理论授课</w:t>
            </w:r>
          </w:p>
          <w:p w14:paraId="5C525A7B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讨论</w:t>
            </w:r>
          </w:p>
          <w:p w14:paraId="40D32B0F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</w:t>
            </w:r>
          </w:p>
          <w:p w14:paraId="5E65F5CD">
            <w:pPr>
              <w:widowControl/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复习</w:t>
            </w:r>
          </w:p>
          <w:p w14:paraId="7BDCC38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随堂测试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实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训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left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172085</wp:posOffset>
            </wp:positionV>
            <wp:extent cx="546100" cy="300355"/>
            <wp:effectExtent l="0" t="0" r="6350" b="4445"/>
            <wp:wrapNone/>
            <wp:docPr id="1589425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2551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3175</wp:posOffset>
            </wp:positionV>
            <wp:extent cx="652145" cy="365125"/>
            <wp:effectExtent l="0" t="0" r="0" b="16510"/>
            <wp:wrapSquare wrapText="bothSides"/>
            <wp:docPr id="5" name="图片 5" descr="Scan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an-removebg-preview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864870</wp:posOffset>
            </wp:positionH>
            <wp:positionV relativeFrom="paragraph">
              <wp:posOffset>107950</wp:posOffset>
            </wp:positionV>
            <wp:extent cx="603250" cy="381000"/>
            <wp:effectExtent l="0" t="0" r="0" b="0"/>
            <wp:wrapNone/>
            <wp:docPr id="4" name="图片 2" descr="/private/var/mobile/Containers/Data/Application/041E5A5F-C34D-4A8A-92C8-B7480DCAB3E4/tmp/insert_image_tmp_dir/2024-12-10 12:40:36.347000.png2024-12-10 12:40:36.34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/private/var/mobile/Containers/Data/Application/041E5A5F-C34D-4A8A-92C8-B7480DCAB3E4/tmp/insert_image_tmp_dir/2024-12-10 12:40:36.347000.png2024-12-10 12:40:36.3470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2608"/>
    <w:rsid w:val="000369D9"/>
    <w:rsid w:val="00040BAC"/>
    <w:rsid w:val="000439B6"/>
    <w:rsid w:val="000457BB"/>
    <w:rsid w:val="00045AE0"/>
    <w:rsid w:val="000509DC"/>
    <w:rsid w:val="0005291A"/>
    <w:rsid w:val="00054B07"/>
    <w:rsid w:val="000553E1"/>
    <w:rsid w:val="00055B75"/>
    <w:rsid w:val="00061DF6"/>
    <w:rsid w:val="00065C53"/>
    <w:rsid w:val="00067996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0E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72E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DB"/>
    <w:rsid w:val="001D6B75"/>
    <w:rsid w:val="001E3DBD"/>
    <w:rsid w:val="001E76D4"/>
    <w:rsid w:val="001E7C15"/>
    <w:rsid w:val="001F430C"/>
    <w:rsid w:val="001F48A6"/>
    <w:rsid w:val="001F52A9"/>
    <w:rsid w:val="001F610E"/>
    <w:rsid w:val="002002FC"/>
    <w:rsid w:val="00200B4C"/>
    <w:rsid w:val="00207629"/>
    <w:rsid w:val="00212E8E"/>
    <w:rsid w:val="002174A6"/>
    <w:rsid w:val="0021779C"/>
    <w:rsid w:val="0022097D"/>
    <w:rsid w:val="00233384"/>
    <w:rsid w:val="00233529"/>
    <w:rsid w:val="00240B53"/>
    <w:rsid w:val="002800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0FDB"/>
    <w:rsid w:val="002E39E6"/>
    <w:rsid w:val="002E7F5C"/>
    <w:rsid w:val="002F20BD"/>
    <w:rsid w:val="002F2551"/>
    <w:rsid w:val="002F4DC5"/>
    <w:rsid w:val="00300031"/>
    <w:rsid w:val="00302917"/>
    <w:rsid w:val="00302CE0"/>
    <w:rsid w:val="00320244"/>
    <w:rsid w:val="00323A00"/>
    <w:rsid w:val="00325BFB"/>
    <w:rsid w:val="00326D1F"/>
    <w:rsid w:val="00331EC3"/>
    <w:rsid w:val="00336376"/>
    <w:rsid w:val="00340792"/>
    <w:rsid w:val="00340CF6"/>
    <w:rsid w:val="00344C4C"/>
    <w:rsid w:val="00345D55"/>
    <w:rsid w:val="00345ED6"/>
    <w:rsid w:val="00346279"/>
    <w:rsid w:val="003475AA"/>
    <w:rsid w:val="00350091"/>
    <w:rsid w:val="00350EF4"/>
    <w:rsid w:val="0035378A"/>
    <w:rsid w:val="00353979"/>
    <w:rsid w:val="00355A41"/>
    <w:rsid w:val="00361EF9"/>
    <w:rsid w:val="00363C7D"/>
    <w:rsid w:val="00363D43"/>
    <w:rsid w:val="00367145"/>
    <w:rsid w:val="003713F2"/>
    <w:rsid w:val="0037264D"/>
    <w:rsid w:val="00372A06"/>
    <w:rsid w:val="00372DCB"/>
    <w:rsid w:val="00374269"/>
    <w:rsid w:val="00376924"/>
    <w:rsid w:val="00376FDE"/>
    <w:rsid w:val="00382FDD"/>
    <w:rsid w:val="003861C1"/>
    <w:rsid w:val="00387718"/>
    <w:rsid w:val="00391A51"/>
    <w:rsid w:val="003958D4"/>
    <w:rsid w:val="003A11F8"/>
    <w:rsid w:val="003A440D"/>
    <w:rsid w:val="003B1E31"/>
    <w:rsid w:val="003B6082"/>
    <w:rsid w:val="003B68F0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0FDF"/>
    <w:rsid w:val="0040254E"/>
    <w:rsid w:val="00402CF7"/>
    <w:rsid w:val="00410FE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C2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1F3E"/>
    <w:rsid w:val="004C7613"/>
    <w:rsid w:val="004C7905"/>
    <w:rsid w:val="004D07ED"/>
    <w:rsid w:val="004D6DC5"/>
    <w:rsid w:val="004E249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B2A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A83"/>
    <w:rsid w:val="00554878"/>
    <w:rsid w:val="00556FAE"/>
    <w:rsid w:val="0056101B"/>
    <w:rsid w:val="0056215B"/>
    <w:rsid w:val="0056466D"/>
    <w:rsid w:val="0056717F"/>
    <w:rsid w:val="00570125"/>
    <w:rsid w:val="00572687"/>
    <w:rsid w:val="00573FD0"/>
    <w:rsid w:val="0057475B"/>
    <w:rsid w:val="00582439"/>
    <w:rsid w:val="005842FC"/>
    <w:rsid w:val="005875E0"/>
    <w:rsid w:val="00587CC3"/>
    <w:rsid w:val="00595FE7"/>
    <w:rsid w:val="005A136E"/>
    <w:rsid w:val="005A283A"/>
    <w:rsid w:val="005B6225"/>
    <w:rsid w:val="005C4583"/>
    <w:rsid w:val="005D009A"/>
    <w:rsid w:val="005D54FC"/>
    <w:rsid w:val="005D5ABD"/>
    <w:rsid w:val="005E29D2"/>
    <w:rsid w:val="005E7140"/>
    <w:rsid w:val="005E7A88"/>
    <w:rsid w:val="005F0931"/>
    <w:rsid w:val="005F2CBF"/>
    <w:rsid w:val="005F372C"/>
    <w:rsid w:val="006044A3"/>
    <w:rsid w:val="006123C8"/>
    <w:rsid w:val="006146E0"/>
    <w:rsid w:val="00614F5F"/>
    <w:rsid w:val="006208E9"/>
    <w:rsid w:val="0062514D"/>
    <w:rsid w:val="0062610F"/>
    <w:rsid w:val="00630676"/>
    <w:rsid w:val="00631302"/>
    <w:rsid w:val="006331F6"/>
    <w:rsid w:val="0063339D"/>
    <w:rsid w:val="00633B81"/>
    <w:rsid w:val="00635161"/>
    <w:rsid w:val="00637235"/>
    <w:rsid w:val="0064085C"/>
    <w:rsid w:val="00640FA8"/>
    <w:rsid w:val="00642FF2"/>
    <w:rsid w:val="006537ED"/>
    <w:rsid w:val="0066132A"/>
    <w:rsid w:val="00662291"/>
    <w:rsid w:val="00663B7A"/>
    <w:rsid w:val="00670F19"/>
    <w:rsid w:val="0067285B"/>
    <w:rsid w:val="006777DC"/>
    <w:rsid w:val="00681194"/>
    <w:rsid w:val="006849D2"/>
    <w:rsid w:val="00686F11"/>
    <w:rsid w:val="00690151"/>
    <w:rsid w:val="00692833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CD0"/>
    <w:rsid w:val="006E5416"/>
    <w:rsid w:val="006F2384"/>
    <w:rsid w:val="006F4482"/>
    <w:rsid w:val="00701C32"/>
    <w:rsid w:val="007042A0"/>
    <w:rsid w:val="00704C15"/>
    <w:rsid w:val="0070511C"/>
    <w:rsid w:val="00714CF5"/>
    <w:rsid w:val="00727FB2"/>
    <w:rsid w:val="007308B2"/>
    <w:rsid w:val="00731371"/>
    <w:rsid w:val="00734948"/>
    <w:rsid w:val="0073594C"/>
    <w:rsid w:val="00736189"/>
    <w:rsid w:val="00743E1E"/>
    <w:rsid w:val="00744253"/>
    <w:rsid w:val="00744734"/>
    <w:rsid w:val="0074730E"/>
    <w:rsid w:val="007507A0"/>
    <w:rsid w:val="00751EF5"/>
    <w:rsid w:val="00752375"/>
    <w:rsid w:val="00761732"/>
    <w:rsid w:val="007637A0"/>
    <w:rsid w:val="007752C7"/>
    <w:rsid w:val="0078027D"/>
    <w:rsid w:val="00780EC3"/>
    <w:rsid w:val="0078113A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14CF"/>
    <w:rsid w:val="007D4B1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1FEF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BCB"/>
    <w:rsid w:val="00840954"/>
    <w:rsid w:val="008429CE"/>
    <w:rsid w:val="00851439"/>
    <w:rsid w:val="008550AF"/>
    <w:rsid w:val="00865C6A"/>
    <w:rsid w:val="008665DF"/>
    <w:rsid w:val="00866653"/>
    <w:rsid w:val="00866AEC"/>
    <w:rsid w:val="00866CD5"/>
    <w:rsid w:val="008702F7"/>
    <w:rsid w:val="00872FE6"/>
    <w:rsid w:val="00873C4B"/>
    <w:rsid w:val="00882E20"/>
    <w:rsid w:val="00882E9A"/>
    <w:rsid w:val="00892651"/>
    <w:rsid w:val="00896038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834"/>
    <w:rsid w:val="009D5969"/>
    <w:rsid w:val="009D7F2A"/>
    <w:rsid w:val="009E1D6C"/>
    <w:rsid w:val="009E4677"/>
    <w:rsid w:val="009E565B"/>
    <w:rsid w:val="009F2975"/>
    <w:rsid w:val="009F564F"/>
    <w:rsid w:val="009F660E"/>
    <w:rsid w:val="009F725E"/>
    <w:rsid w:val="009F7496"/>
    <w:rsid w:val="00A0348E"/>
    <w:rsid w:val="00A03F18"/>
    <w:rsid w:val="00A04CBF"/>
    <w:rsid w:val="00A06B9A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68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82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CE4"/>
    <w:rsid w:val="00B438B9"/>
    <w:rsid w:val="00B44134"/>
    <w:rsid w:val="00B44DC3"/>
    <w:rsid w:val="00B527EC"/>
    <w:rsid w:val="00B53A55"/>
    <w:rsid w:val="00B67C33"/>
    <w:rsid w:val="00B751A9"/>
    <w:rsid w:val="00B7624C"/>
    <w:rsid w:val="00B767B7"/>
    <w:rsid w:val="00B97FF7"/>
    <w:rsid w:val="00BA5396"/>
    <w:rsid w:val="00BB00B3"/>
    <w:rsid w:val="00BC09B7"/>
    <w:rsid w:val="00BC622E"/>
    <w:rsid w:val="00BC6CEA"/>
    <w:rsid w:val="00BD2AE6"/>
    <w:rsid w:val="00BE1F18"/>
    <w:rsid w:val="00BE1F39"/>
    <w:rsid w:val="00BE747E"/>
    <w:rsid w:val="00BE7EFB"/>
    <w:rsid w:val="00BF4510"/>
    <w:rsid w:val="00BF4B61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ACF"/>
    <w:rsid w:val="00C521A3"/>
    <w:rsid w:val="00C52264"/>
    <w:rsid w:val="00C550AE"/>
    <w:rsid w:val="00C55CE8"/>
    <w:rsid w:val="00C5743B"/>
    <w:rsid w:val="00C60FF7"/>
    <w:rsid w:val="00C64518"/>
    <w:rsid w:val="00C655C4"/>
    <w:rsid w:val="00C67772"/>
    <w:rsid w:val="00C73F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D36"/>
    <w:rsid w:val="00CB08A7"/>
    <w:rsid w:val="00CB6942"/>
    <w:rsid w:val="00CB7109"/>
    <w:rsid w:val="00CC0BE5"/>
    <w:rsid w:val="00CC28EB"/>
    <w:rsid w:val="00CC6974"/>
    <w:rsid w:val="00CC7DCB"/>
    <w:rsid w:val="00CC7E32"/>
    <w:rsid w:val="00CD1F19"/>
    <w:rsid w:val="00CD68E8"/>
    <w:rsid w:val="00CE12AB"/>
    <w:rsid w:val="00CE601F"/>
    <w:rsid w:val="00CE77BE"/>
    <w:rsid w:val="00CF057C"/>
    <w:rsid w:val="00CF089F"/>
    <w:rsid w:val="00CF2467"/>
    <w:rsid w:val="00CF317D"/>
    <w:rsid w:val="00CF7585"/>
    <w:rsid w:val="00D02F1F"/>
    <w:rsid w:val="00D04AA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EFE"/>
    <w:rsid w:val="00D7212C"/>
    <w:rsid w:val="00D77CB5"/>
    <w:rsid w:val="00D8521A"/>
    <w:rsid w:val="00D8659C"/>
    <w:rsid w:val="00D87174"/>
    <w:rsid w:val="00D87438"/>
    <w:rsid w:val="00D919AF"/>
    <w:rsid w:val="00D92235"/>
    <w:rsid w:val="00D9358C"/>
    <w:rsid w:val="00D93603"/>
    <w:rsid w:val="00D93FA5"/>
    <w:rsid w:val="00DA1A27"/>
    <w:rsid w:val="00DA24BF"/>
    <w:rsid w:val="00DA48B7"/>
    <w:rsid w:val="00DB314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425"/>
    <w:rsid w:val="00E20B29"/>
    <w:rsid w:val="00E25F0D"/>
    <w:rsid w:val="00E27623"/>
    <w:rsid w:val="00E31628"/>
    <w:rsid w:val="00E32DD8"/>
    <w:rsid w:val="00E4037B"/>
    <w:rsid w:val="00E4344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A7AC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F43"/>
    <w:rsid w:val="00FD1B13"/>
    <w:rsid w:val="00FD313C"/>
    <w:rsid w:val="00FE2311"/>
    <w:rsid w:val="00FE319F"/>
    <w:rsid w:val="00FE4736"/>
    <w:rsid w:val="00FE6709"/>
    <w:rsid w:val="00FF2D60"/>
    <w:rsid w:val="0250298D"/>
    <w:rsid w:val="0B02141F"/>
    <w:rsid w:val="0DB76A4A"/>
    <w:rsid w:val="10441F0E"/>
    <w:rsid w:val="199D2E85"/>
    <w:rsid w:val="1B9B294B"/>
    <w:rsid w:val="2E59298A"/>
    <w:rsid w:val="37E50B00"/>
    <w:rsid w:val="49DF08B3"/>
    <w:rsid w:val="5F8C5268"/>
    <w:rsid w:val="65310993"/>
    <w:rsid w:val="6B5E2426"/>
    <w:rsid w:val="6E256335"/>
    <w:rsid w:val="6E781A51"/>
    <w:rsid w:val="6F690DD7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88C6C-4671-4DDE-B3D7-97E06A512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2387</Words>
  <Characters>2565</Characters>
  <Lines>20</Lines>
  <Paragraphs>5</Paragraphs>
  <TotalTime>3</TotalTime>
  <ScaleCrop>false</ScaleCrop>
  <LinksUpToDate>false</LinksUpToDate>
  <CharactersWithSpaces>2624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2025-03-20T01:00:27Z</dcterms:modified>
  <dc:title>上海建桥学院教学进度计划表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eyJoZGlkIjoiOGYyZTQwNzY0YmUwZjVjNTE5NzMzOGJiOTgwZmM0NTEiLCJ1c2VySWQiOiI1NTQ0NjQ5MzAifQ==</vt:lpwstr>
  </property>
  <property fmtid="{D5CDD505-2E9C-101B-9397-08002B2CF9AE}" pid="4" name="ICV">
    <vt:lpwstr>AC11923EF08745ED890393935E8B2925_12</vt:lpwstr>
  </property>
</Properties>
</file>