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</w:pPr>
      <w:r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、</w:t>
      </w:r>
      <w:r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2170018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环境卫生学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PMingLiU" w:hAnsi="PMingLiU"/>
                <w:sz w:val="21"/>
                <w:szCs w:val="21"/>
              </w:rPr>
              <w:t>周幸儀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22084</w:t>
            </w:r>
            <w:r>
              <w:rPr>
                <w:rFonts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ajorEastAsia"/>
                <w:color w:val="000000"/>
                <w:sz w:val="20"/>
                <w:szCs w:val="20"/>
                <w:lang w:eastAsia="zh-CN"/>
              </w:rPr>
              <w:t>2022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健康服务管理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周三</w:t>
            </w:r>
            <w:r>
              <w:rPr>
                <w:rFonts w:hint="eastAsia"/>
                <w:sz w:val="20"/>
                <w:szCs w:val="20"/>
                <w:lang w:eastAsia="zh-CN"/>
              </w:rPr>
              <w:t>1</w:t>
            </w:r>
            <w:r>
              <w:rPr>
                <w:sz w:val="20"/>
                <w:szCs w:val="20"/>
                <w:lang w:eastAsia="zh-CN"/>
              </w:rPr>
              <w:t>-</w:t>
            </w: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节课    地点：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1218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   电话：18521001527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《环境卫生学》 杨克敌主编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《环境卫生学》 牛静萍，唐焕文，主编  科学出版社</w:t>
            </w:r>
          </w:p>
          <w:p>
            <w:pPr>
              <w:snapToGrid w:val="0"/>
              <w:spacing w:line="288" w:lineRule="auto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《环境与健康》贾振邦.主编.  北京大学出版社.</w:t>
            </w:r>
          </w:p>
          <w:p>
            <w:pPr>
              <w:snapToGrid w:val="0"/>
              <w:spacing w:line="288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Moeller D.W (2005). </w:t>
            </w:r>
            <w:r>
              <w:rPr>
                <w:rFonts w:eastAsiaTheme="minorEastAsia"/>
                <w:i/>
                <w:sz w:val="20"/>
                <w:szCs w:val="20"/>
                <w:lang w:eastAsia="zh-CN"/>
              </w:rPr>
              <w:t xml:space="preserve">Environmental Health 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(4th ed.)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 Harvard University Press.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3717"/>
        <w:gridCol w:w="2127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绪论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3717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环境与健康的关系 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大气与健康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4-5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水质与健康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翻转教堂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水体病原体污染</w:t>
            </w: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对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健康的影</w:t>
            </w: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土壤与健康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生物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地球化</w:t>
            </w: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性疾病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环境污染性疾病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kern w:val="0"/>
                <w:sz w:val="20"/>
                <w:szCs w:val="20"/>
              </w:rPr>
              <w:t>9-10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辐射能量与健康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  <w:r>
              <w:rPr>
                <w:rFonts w:hint="eastAsia" w:ascii="PMingLiU" w:hAnsi="PMingLiU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住宅与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公共场所的卫生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讲述法、问题教学法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城市化与健康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讲述法、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翻转教堂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健康城市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落地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37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自然</w:t>
            </w:r>
            <w:r>
              <w:rPr>
                <w:rFonts w:hint="cs" w:ascii="PMingLiU" w:hAnsi="PMingLiU" w:eastAsia="宋体" w:cs="宋体"/>
                <w:kern w:val="0"/>
                <w:sz w:val="20"/>
                <w:szCs w:val="20"/>
                <w:lang w:eastAsia="zh-CN"/>
              </w:rPr>
              <w:t>灾</w:t>
            </w: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与健康</w:t>
            </w: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（2）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PMingLiU" w:hAnsi="PMingLiU" w:eastAsia="宋体" w:cs="宋体"/>
                <w:kern w:val="0"/>
                <w:sz w:val="20"/>
                <w:szCs w:val="20"/>
                <w:lang w:eastAsia="zh-CN"/>
              </w:rPr>
              <w:t>调查报告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成绩</w:t>
      </w:r>
      <w:r>
        <w:rPr>
          <w:rFonts w:asciiTheme="majorEastAsia" w:hAnsiTheme="majorEastAsia" w:eastAsiaTheme="majorEastAsia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Theme="majorEastAsia" w:hAnsiTheme="majorEastAsia" w:eastAsiaTheme="majorEastAsia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 w:eastAsia="宋体"/>
                <w:b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Arial"/>
                <w:kern w:val="0"/>
              </w:rPr>
              <w:t>期末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/>
                <w:bCs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rFonts w:hint="eastAsia"/>
                <w:kern w:val="0"/>
              </w:rPr>
              <w:t>3</w:t>
            </w:r>
            <w:r>
              <w:rPr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  <w:lang w:eastAsia="zh-CN"/>
              </w:rPr>
              <w:t>网课学习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</w:rPr>
            </w:pPr>
            <w:r>
              <w:rPr>
                <w:kern w:val="0"/>
                <w:lang w:eastAsia="zh-CN"/>
              </w:rPr>
              <w:t>1</w:t>
            </w:r>
            <w:r>
              <w:rPr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kern w:val="0"/>
                <w:lang w:eastAsia="zh-CN"/>
              </w:rPr>
              <w:t>2</w:t>
            </w:r>
            <w:r>
              <w:rPr>
                <w:kern w:val="0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column">
              <wp:posOffset>820420</wp:posOffset>
            </wp:positionH>
            <wp:positionV relativeFrom="paragraph">
              <wp:posOffset>108585</wp:posOffset>
            </wp:positionV>
            <wp:extent cx="1040130" cy="421005"/>
            <wp:effectExtent l="0" t="0" r="762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3" t="27013" r="6593" b="11313"/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任课教师：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highlight w:val="none"/>
        </w:rPr>
        <w:drawing>
          <wp:inline distT="0" distB="0" distL="114300" distR="114300">
            <wp:extent cx="822960" cy="4883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hint="eastAsia" w:ascii="PMingLiU" w:hAnsi="PMingLiU"/>
          <w:color w:val="000000"/>
          <w:position w:val="-20"/>
          <w:sz w:val="28"/>
          <w:szCs w:val="28"/>
          <w:lang w:eastAsia="zh-CN"/>
        </w:rPr>
        <w:t>2022.09.19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2A30"/>
    <w:rsid w:val="00087FB2"/>
    <w:rsid w:val="00094CE3"/>
    <w:rsid w:val="000A22C6"/>
    <w:rsid w:val="000A22C7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4E13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446B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15B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867"/>
    <w:rsid w:val="001B6F0E"/>
    <w:rsid w:val="001B7389"/>
    <w:rsid w:val="001C2E51"/>
    <w:rsid w:val="001C57B1"/>
    <w:rsid w:val="001C75F3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17DE"/>
    <w:rsid w:val="00212E8E"/>
    <w:rsid w:val="002174A6"/>
    <w:rsid w:val="0021779C"/>
    <w:rsid w:val="0022097D"/>
    <w:rsid w:val="00222323"/>
    <w:rsid w:val="00233384"/>
    <w:rsid w:val="00233529"/>
    <w:rsid w:val="00240B53"/>
    <w:rsid w:val="00250EC4"/>
    <w:rsid w:val="002547FB"/>
    <w:rsid w:val="00265AFA"/>
    <w:rsid w:val="0026799A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492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18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647"/>
    <w:rsid w:val="003F0A1F"/>
    <w:rsid w:val="003F1698"/>
    <w:rsid w:val="003F51DB"/>
    <w:rsid w:val="003F5859"/>
    <w:rsid w:val="003F5A06"/>
    <w:rsid w:val="003F6B48"/>
    <w:rsid w:val="0040254E"/>
    <w:rsid w:val="00402CF7"/>
    <w:rsid w:val="004140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E34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817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10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A81"/>
    <w:rsid w:val="005875E0"/>
    <w:rsid w:val="00587CC3"/>
    <w:rsid w:val="005A136E"/>
    <w:rsid w:val="005B6225"/>
    <w:rsid w:val="005B6F5C"/>
    <w:rsid w:val="005C4583"/>
    <w:rsid w:val="005D54FC"/>
    <w:rsid w:val="005E29D2"/>
    <w:rsid w:val="005E7A88"/>
    <w:rsid w:val="005F0931"/>
    <w:rsid w:val="005F171A"/>
    <w:rsid w:val="005F2CBF"/>
    <w:rsid w:val="006044A3"/>
    <w:rsid w:val="00610A06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29E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4D3"/>
    <w:rsid w:val="006D5C73"/>
    <w:rsid w:val="006D7264"/>
    <w:rsid w:val="006E4945"/>
    <w:rsid w:val="006F2384"/>
    <w:rsid w:val="006F4482"/>
    <w:rsid w:val="006F7C15"/>
    <w:rsid w:val="00700973"/>
    <w:rsid w:val="00701C32"/>
    <w:rsid w:val="00704C15"/>
    <w:rsid w:val="0070511C"/>
    <w:rsid w:val="00714CF5"/>
    <w:rsid w:val="00726FB9"/>
    <w:rsid w:val="00727FB2"/>
    <w:rsid w:val="007308B2"/>
    <w:rsid w:val="0073594C"/>
    <w:rsid w:val="00736189"/>
    <w:rsid w:val="00743E1E"/>
    <w:rsid w:val="00744253"/>
    <w:rsid w:val="007507A0"/>
    <w:rsid w:val="0075084F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0AF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E23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A66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D3B"/>
    <w:rsid w:val="00825F1F"/>
    <w:rsid w:val="00826511"/>
    <w:rsid w:val="00830058"/>
    <w:rsid w:val="0083049E"/>
    <w:rsid w:val="0083083F"/>
    <w:rsid w:val="00831D53"/>
    <w:rsid w:val="00837D64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0CB0"/>
    <w:rsid w:val="008D2640"/>
    <w:rsid w:val="008E2CC9"/>
    <w:rsid w:val="008E3078"/>
    <w:rsid w:val="008E36BA"/>
    <w:rsid w:val="008E4701"/>
    <w:rsid w:val="008F099E"/>
    <w:rsid w:val="008F1C91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170F"/>
    <w:rsid w:val="0093325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31C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59D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EE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A7B"/>
    <w:rsid w:val="00AE72FB"/>
    <w:rsid w:val="00AF0D57"/>
    <w:rsid w:val="00AF5CCA"/>
    <w:rsid w:val="00B01533"/>
    <w:rsid w:val="00B01E77"/>
    <w:rsid w:val="00B05815"/>
    <w:rsid w:val="00B11918"/>
    <w:rsid w:val="00B1252F"/>
    <w:rsid w:val="00B13367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74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C91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3AB9"/>
    <w:rsid w:val="00C97B4D"/>
    <w:rsid w:val="00CA1CEF"/>
    <w:rsid w:val="00CB08A7"/>
    <w:rsid w:val="00CB6942"/>
    <w:rsid w:val="00CB7109"/>
    <w:rsid w:val="00CC018D"/>
    <w:rsid w:val="00CC0BE5"/>
    <w:rsid w:val="00CC7DCB"/>
    <w:rsid w:val="00CD7650"/>
    <w:rsid w:val="00CE12AB"/>
    <w:rsid w:val="00CE601F"/>
    <w:rsid w:val="00CF057C"/>
    <w:rsid w:val="00CF089F"/>
    <w:rsid w:val="00CF317D"/>
    <w:rsid w:val="00CF4F3E"/>
    <w:rsid w:val="00D0453D"/>
    <w:rsid w:val="00D06971"/>
    <w:rsid w:val="00D069F5"/>
    <w:rsid w:val="00D07EB2"/>
    <w:rsid w:val="00D11800"/>
    <w:rsid w:val="00D11BCB"/>
    <w:rsid w:val="00D12B8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4B40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14E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0F0"/>
    <w:rsid w:val="00E27623"/>
    <w:rsid w:val="00E31628"/>
    <w:rsid w:val="00E32DD8"/>
    <w:rsid w:val="00E4037B"/>
    <w:rsid w:val="00E43444"/>
    <w:rsid w:val="00E46564"/>
    <w:rsid w:val="00E52CD7"/>
    <w:rsid w:val="00E56676"/>
    <w:rsid w:val="00E573C0"/>
    <w:rsid w:val="00E57781"/>
    <w:rsid w:val="00E611E6"/>
    <w:rsid w:val="00E62F05"/>
    <w:rsid w:val="00E67717"/>
    <w:rsid w:val="00E70DFC"/>
    <w:rsid w:val="00E72B2E"/>
    <w:rsid w:val="00E72C30"/>
    <w:rsid w:val="00E81DAE"/>
    <w:rsid w:val="00E8561E"/>
    <w:rsid w:val="00E92914"/>
    <w:rsid w:val="00E939F9"/>
    <w:rsid w:val="00E952D0"/>
    <w:rsid w:val="00E9734C"/>
    <w:rsid w:val="00EA36A4"/>
    <w:rsid w:val="00EA52BE"/>
    <w:rsid w:val="00EA5341"/>
    <w:rsid w:val="00EA54AF"/>
    <w:rsid w:val="00EB4D8A"/>
    <w:rsid w:val="00EB65D8"/>
    <w:rsid w:val="00EB752B"/>
    <w:rsid w:val="00EC4F47"/>
    <w:rsid w:val="00EC7382"/>
    <w:rsid w:val="00EC7448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030D"/>
    <w:rsid w:val="00F2112C"/>
    <w:rsid w:val="00F24B0A"/>
    <w:rsid w:val="00F2634D"/>
    <w:rsid w:val="00F31A0E"/>
    <w:rsid w:val="00F31FDD"/>
    <w:rsid w:val="00F34B2D"/>
    <w:rsid w:val="00F35FB0"/>
    <w:rsid w:val="00F418D3"/>
    <w:rsid w:val="00F45EBF"/>
    <w:rsid w:val="00F46AC8"/>
    <w:rsid w:val="00F54438"/>
    <w:rsid w:val="00F55A8A"/>
    <w:rsid w:val="00F562B7"/>
    <w:rsid w:val="00F57903"/>
    <w:rsid w:val="00F61FD6"/>
    <w:rsid w:val="00F6290B"/>
    <w:rsid w:val="00F62D9D"/>
    <w:rsid w:val="00F633F9"/>
    <w:rsid w:val="00F75B0B"/>
    <w:rsid w:val="00F762E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49A"/>
    <w:rsid w:val="00FD313C"/>
    <w:rsid w:val="00FE319F"/>
    <w:rsid w:val="00FE6709"/>
    <w:rsid w:val="00FF2D60"/>
    <w:rsid w:val="01CE79A1"/>
    <w:rsid w:val="0250298D"/>
    <w:rsid w:val="052C1AEE"/>
    <w:rsid w:val="08C45540"/>
    <w:rsid w:val="0B02141F"/>
    <w:rsid w:val="0B447B44"/>
    <w:rsid w:val="0DB76A4A"/>
    <w:rsid w:val="104C38EA"/>
    <w:rsid w:val="15733BC9"/>
    <w:rsid w:val="199D2E85"/>
    <w:rsid w:val="1A865C86"/>
    <w:rsid w:val="1B9B294B"/>
    <w:rsid w:val="1D671DE7"/>
    <w:rsid w:val="1DF86AC2"/>
    <w:rsid w:val="1EAB49CE"/>
    <w:rsid w:val="1F1566DC"/>
    <w:rsid w:val="21AF4503"/>
    <w:rsid w:val="223B45CB"/>
    <w:rsid w:val="22F44F5C"/>
    <w:rsid w:val="239D7069"/>
    <w:rsid w:val="27C20EAA"/>
    <w:rsid w:val="27DC1156"/>
    <w:rsid w:val="288511E6"/>
    <w:rsid w:val="2B7D1AF6"/>
    <w:rsid w:val="2E59298A"/>
    <w:rsid w:val="2EA71A0D"/>
    <w:rsid w:val="2EE6393E"/>
    <w:rsid w:val="2F151BB7"/>
    <w:rsid w:val="30D271FD"/>
    <w:rsid w:val="341E69CB"/>
    <w:rsid w:val="37E50B00"/>
    <w:rsid w:val="3A2118CE"/>
    <w:rsid w:val="3E6559A6"/>
    <w:rsid w:val="3E7F4FAF"/>
    <w:rsid w:val="3F3D3FDD"/>
    <w:rsid w:val="444847DF"/>
    <w:rsid w:val="44635AAC"/>
    <w:rsid w:val="44D06F26"/>
    <w:rsid w:val="45BA66D2"/>
    <w:rsid w:val="49DF08B3"/>
    <w:rsid w:val="4A744AC1"/>
    <w:rsid w:val="4E5B4AB7"/>
    <w:rsid w:val="4FD61EAE"/>
    <w:rsid w:val="4FDE65E9"/>
    <w:rsid w:val="519F281F"/>
    <w:rsid w:val="53CB0A1C"/>
    <w:rsid w:val="5534393C"/>
    <w:rsid w:val="55CE7C79"/>
    <w:rsid w:val="5CF80CB4"/>
    <w:rsid w:val="5E853DAF"/>
    <w:rsid w:val="60E33D7E"/>
    <w:rsid w:val="63966E6D"/>
    <w:rsid w:val="65310993"/>
    <w:rsid w:val="65F77DD1"/>
    <w:rsid w:val="684120E1"/>
    <w:rsid w:val="6A4669E7"/>
    <w:rsid w:val="6E256335"/>
    <w:rsid w:val="700912C5"/>
    <w:rsid w:val="717256C3"/>
    <w:rsid w:val="72097F8E"/>
    <w:rsid w:val="72E7250F"/>
    <w:rsid w:val="73485D2F"/>
    <w:rsid w:val="74F62C86"/>
    <w:rsid w:val="75471891"/>
    <w:rsid w:val="76EE5431"/>
    <w:rsid w:val="78373BD1"/>
    <w:rsid w:val="783E2E37"/>
    <w:rsid w:val="7C6F73DC"/>
    <w:rsid w:val="7C7C761B"/>
    <w:rsid w:val="7E520309"/>
    <w:rsid w:val="7F5A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506D68-F13E-4C1A-AA5B-6D1BC5CE55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505</Words>
  <Characters>642</Characters>
  <Lines>5</Lines>
  <Paragraphs>1</Paragraphs>
  <TotalTime>6</TotalTime>
  <ScaleCrop>false</ScaleCrop>
  <LinksUpToDate>false</LinksUpToDate>
  <CharactersWithSpaces>696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ymf</cp:lastModifiedBy>
  <cp:lastPrinted>2015-03-18T03:45:00Z</cp:lastPrinted>
  <dcterms:modified xsi:type="dcterms:W3CDTF">2022-10-18T07:08:19Z</dcterms:modified>
  <dc:title>上海建桥学院教学进度计划表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85CBFDC8531E463F9E08B2CF1FF7C769</vt:lpwstr>
  </property>
</Properties>
</file>