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1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2"/>
        <w:gridCol w:w="1411"/>
        <w:gridCol w:w="1314"/>
        <w:gridCol w:w="950"/>
        <w:gridCol w:w="1701"/>
        <w:gridCol w:w="1995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371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妇产科护理学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2070023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950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510</w:t>
            </w:r>
          </w:p>
        </w:tc>
        <w:tc>
          <w:tcPr>
            <w:tcW w:w="1701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995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6学分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学时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朱兴敏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950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5057</w:t>
            </w:r>
          </w:p>
        </w:tc>
        <w:tc>
          <w:tcPr>
            <w:tcW w:w="1701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995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2-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950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01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995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健康147、健康219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371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时间：周三1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4:20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  地点：健康2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21-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8139474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371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https://mooc1.chaoxing.com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371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《妇产科护理学》安力彬、陆虹、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9787117328128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、人民卫生出版社、第7版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371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525F8E0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【孔北华，马丁，段涛等.妇产科学[M].第10版.人民卫生出版社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2024.】</w:t>
            </w:r>
          </w:p>
          <w:p w14:paraId="4CC991C0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【徐丛剑，华克勤等.实用妇产科学[M].第4版.人民卫生出版社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2018.】</w:t>
            </w:r>
          </w:p>
          <w:p w14:paraId="70544CB7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【陆虹，安力彬.妇产科护理学实践与学习指导[M].人民卫生出版社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.2024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.】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【全国护士执业资格考试用书编写专家委员会.202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全国护士执业资格考试指导[M].人民卫生出版社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】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14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76"/>
        <w:gridCol w:w="709"/>
        <w:gridCol w:w="2552"/>
        <w:gridCol w:w="3402"/>
        <w:gridCol w:w="1984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9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 w14:paraId="7806BFD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528C4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绪论</w:t>
            </w:r>
          </w:p>
          <w:p w14:paraId="7A32885C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D40E0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274607C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5594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CF87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0A3572F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7E69D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6E50F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E86EA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2CAE49FD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5912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A67C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7E9C55C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358E8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69D2B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32D4D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2F8828C7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1EBD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17E3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5D82D03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B2446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B7E26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AE26F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0093673A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54C64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0EF00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9" w:type="dxa"/>
            <w:vAlign w:val="center"/>
          </w:tcPr>
          <w:p w14:paraId="1C19ECD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FE0D4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健康史的采集与健康评估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0EDFE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D7A0C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6E372654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2FC8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0DD8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667F670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028FF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健康史的采集与健康评估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193FB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37D90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63A6D9C0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 w14:paraId="00213A3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D71E3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393A0F89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606AD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A18D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9" w:type="dxa"/>
            <w:vAlign w:val="center"/>
          </w:tcPr>
          <w:p w14:paraId="25778BE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F05AA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9486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1A6EC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46EBD58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A75C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2B14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  <w:vAlign w:val="center"/>
          </w:tcPr>
          <w:p w14:paraId="34D840B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7AEB4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623C1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3B1C5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5E06805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92BA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91EF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09" w:type="dxa"/>
            <w:vAlign w:val="center"/>
          </w:tcPr>
          <w:p w14:paraId="4EB59EC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92936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ECC32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4036C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167C49E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09" w:type="dxa"/>
            <w:vAlign w:val="center"/>
          </w:tcPr>
          <w:p w14:paraId="0B78D30E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A55C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53A2F2D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D60F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B5FF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09" w:type="dxa"/>
            <w:vAlign w:val="center"/>
          </w:tcPr>
          <w:p w14:paraId="544CB34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5DDD8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C6C6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0FF3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12F7897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2F5D9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AA40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09" w:type="dxa"/>
            <w:vAlign w:val="center"/>
          </w:tcPr>
          <w:p w14:paraId="374381F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D2636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FC4C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23C07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65FCD3FE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0FC2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DA0A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09" w:type="dxa"/>
            <w:vAlign w:val="center"/>
          </w:tcPr>
          <w:p w14:paraId="0E38FE9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A9043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D2BC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BF1D31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5315A8DE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09" w:type="dxa"/>
            <w:vAlign w:val="center"/>
          </w:tcPr>
          <w:p w14:paraId="4609828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产褥期管理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74644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1A8AB50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AD2B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5DC0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09" w:type="dxa"/>
            <w:vAlign w:val="center"/>
          </w:tcPr>
          <w:p w14:paraId="53760A1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E44F5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产褥期管理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8701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908D3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5AD0798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71EC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E6BD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 w14:paraId="1FDB49A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4865F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妇产科常用护理技术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/>
                <w:sz w:val="21"/>
                <w:szCs w:val="21"/>
              </w:rPr>
              <w:t>会阴擦洗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3BF0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ED362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74846B8C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09" w:type="dxa"/>
            <w:vAlign w:val="center"/>
          </w:tcPr>
          <w:p w14:paraId="594F6E5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高危妊娠管理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C49B7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75F6027C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80F4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6041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709" w:type="dxa"/>
            <w:vAlign w:val="center"/>
          </w:tcPr>
          <w:p w14:paraId="0A8880D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36357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妊娠期并发症妇女的护理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C6D307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D6C32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799A85E3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709" w:type="dxa"/>
            <w:vAlign w:val="center"/>
          </w:tcPr>
          <w:p w14:paraId="0B41742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胎儿及其附属物异常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D6554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0659F68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3F24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F041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709" w:type="dxa"/>
            <w:vAlign w:val="center"/>
          </w:tcPr>
          <w:p w14:paraId="5CCC67E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BE82F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妊娠合并症妇女的护理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C71AEE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5F8E3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3060FDB8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688C8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D631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709" w:type="dxa"/>
            <w:vAlign w:val="center"/>
          </w:tcPr>
          <w:p w14:paraId="258F429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AA7E0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异常分娩妇女的护理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06EA02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A20FF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1E4C19F5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1E14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FD88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709" w:type="dxa"/>
            <w:vAlign w:val="center"/>
          </w:tcPr>
          <w:p w14:paraId="5F716C6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8BDAE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分娩期并发症妇女的护理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718543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A3848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4E125F5D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D074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0156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709" w:type="dxa"/>
            <w:vAlign w:val="center"/>
          </w:tcPr>
          <w:p w14:paraId="6920D5FF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E7479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分娩期并发症妇女的护理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8721D2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5FD7CE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0F29434B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D38C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2FA4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709" w:type="dxa"/>
            <w:vAlign w:val="center"/>
          </w:tcPr>
          <w:p w14:paraId="69078F5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91A0E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产褥期疾病妇女的护理</w:t>
            </w:r>
          </w:p>
          <w:p w14:paraId="6213D75F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女性生殖系统炎症病人的护理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3A49A1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FE82F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0D277178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B22A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7746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709" w:type="dxa"/>
            <w:vAlign w:val="center"/>
          </w:tcPr>
          <w:p w14:paraId="4AA9118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A2053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女性生殖系统炎症病人的护理</w:t>
            </w:r>
          </w:p>
          <w:p w14:paraId="5312ED04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女性生殖内分泌疾病病人的护理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1BA56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36528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77A4DF97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5056C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F1C6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709" w:type="dxa"/>
            <w:vAlign w:val="center"/>
          </w:tcPr>
          <w:p w14:paraId="5F51770E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1338B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妇产科常用护理技术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阴道或宫颈上药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34511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85FA1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1.复习本次课内容并完成实训报告</w:t>
            </w:r>
          </w:p>
          <w:p w14:paraId="62ED9AC1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6CB44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0FDDE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709" w:type="dxa"/>
            <w:vAlign w:val="center"/>
          </w:tcPr>
          <w:p w14:paraId="2DF7F09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47FA9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女性生殖内分泌疾病病人的护理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32247A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411C2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18AE2AFF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48989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9E50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709" w:type="dxa"/>
            <w:vAlign w:val="center"/>
          </w:tcPr>
          <w:p w14:paraId="27C4344E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76A5B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妊娠滋养细胞疾病病人的护理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57EC9D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F3A4A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261D2EC9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D2BF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CBE8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709" w:type="dxa"/>
            <w:vAlign w:val="center"/>
          </w:tcPr>
          <w:p w14:paraId="17F6759F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B2528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腹部手术病人的护理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9D6BE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D88ED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6D41B790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2D4B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8676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709" w:type="dxa"/>
            <w:vAlign w:val="center"/>
          </w:tcPr>
          <w:p w14:paraId="5C442DB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AA803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腹部手术病人的护理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2C4F7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E54D1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14F12994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5A59A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BF57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709" w:type="dxa"/>
            <w:vAlign w:val="center"/>
          </w:tcPr>
          <w:p w14:paraId="4993FD1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BAEE6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会阴部手术病人的护理</w:t>
            </w:r>
          </w:p>
          <w:p w14:paraId="4D60602C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计划生育妇女的护理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66083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B454C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1.复习本次课内容</w:t>
            </w:r>
          </w:p>
          <w:p w14:paraId="5DC143FA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</w:tbl>
    <w:p w14:paraId="3449011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670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50%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期终闭卷考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实训报告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课堂小测验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课堂展示</w:t>
            </w:r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475615" cy="330200"/>
            <wp:effectExtent l="0" t="0" r="0" b="0"/>
            <wp:docPr id="2063559912" name="图片 2063559912" descr="文本, 信件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59912" name="图片 2063559912" descr="文本, 信件&#10;&#10;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4" t="4298" r="10368" b="11295"/>
                    <a:stretch>
                      <a:fillRect/>
                    </a:stretch>
                  </pic:blipFill>
                  <pic:spPr>
                    <a:xfrm>
                      <a:off x="0" y="0"/>
                      <a:ext cx="528406" cy="36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2024年8月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30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NzFlMDljM2U0MjAwYTE5ZWNiMmMwOWJkNDg1MD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4CFF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B6A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6E3B"/>
    <w:rsid w:val="00280A20"/>
    <w:rsid w:val="00283A9D"/>
    <w:rsid w:val="00287142"/>
    <w:rsid w:val="002878C2"/>
    <w:rsid w:val="00290A4F"/>
    <w:rsid w:val="00290EB6"/>
    <w:rsid w:val="002A0689"/>
    <w:rsid w:val="002B1A81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AA4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5746"/>
    <w:rsid w:val="00496FB3"/>
    <w:rsid w:val="004A33E0"/>
    <w:rsid w:val="004A59AC"/>
    <w:rsid w:val="004A649E"/>
    <w:rsid w:val="004B04C5"/>
    <w:rsid w:val="004B2672"/>
    <w:rsid w:val="004B3566"/>
    <w:rsid w:val="004C1D3E"/>
    <w:rsid w:val="004C7613"/>
    <w:rsid w:val="004D07ED"/>
    <w:rsid w:val="004D6DC5"/>
    <w:rsid w:val="004E412A"/>
    <w:rsid w:val="004E5285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D6A78"/>
    <w:rsid w:val="005E29D2"/>
    <w:rsid w:val="005E7140"/>
    <w:rsid w:val="005E7A88"/>
    <w:rsid w:val="005F0931"/>
    <w:rsid w:val="005F2CBF"/>
    <w:rsid w:val="005F7EFD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015"/>
    <w:rsid w:val="006537ED"/>
    <w:rsid w:val="00662291"/>
    <w:rsid w:val="00662EE3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1BB7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1673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37E6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2E2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3D4"/>
    <w:rsid w:val="00906937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051A"/>
    <w:rsid w:val="00941FD1"/>
    <w:rsid w:val="00951698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C7C7F"/>
    <w:rsid w:val="009D3BA7"/>
    <w:rsid w:val="009D5969"/>
    <w:rsid w:val="009D7F2A"/>
    <w:rsid w:val="009E0437"/>
    <w:rsid w:val="009E4677"/>
    <w:rsid w:val="009F2975"/>
    <w:rsid w:val="009F564F"/>
    <w:rsid w:val="009F57F1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676"/>
    <w:rsid w:val="00A31FDB"/>
    <w:rsid w:val="00A3339A"/>
    <w:rsid w:val="00A33917"/>
    <w:rsid w:val="00A36DF9"/>
    <w:rsid w:val="00A41474"/>
    <w:rsid w:val="00A45F84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00E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8B2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A00"/>
    <w:rsid w:val="00BA5396"/>
    <w:rsid w:val="00BB00B3"/>
    <w:rsid w:val="00BC09B7"/>
    <w:rsid w:val="00BC622E"/>
    <w:rsid w:val="00BD2AE6"/>
    <w:rsid w:val="00BE1254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2CF8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529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5A2C"/>
    <w:rsid w:val="00D60D3E"/>
    <w:rsid w:val="00D65223"/>
    <w:rsid w:val="00D7212C"/>
    <w:rsid w:val="00D76895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5A1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3748"/>
    <w:rsid w:val="00E573C0"/>
    <w:rsid w:val="00E57781"/>
    <w:rsid w:val="00E611E6"/>
    <w:rsid w:val="00E67717"/>
    <w:rsid w:val="00E70DFC"/>
    <w:rsid w:val="00E72B2E"/>
    <w:rsid w:val="00E72C30"/>
    <w:rsid w:val="00E73152"/>
    <w:rsid w:val="00E74B31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3EE1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16BD"/>
    <w:rsid w:val="00F2105C"/>
    <w:rsid w:val="00F2112C"/>
    <w:rsid w:val="00F24B0A"/>
    <w:rsid w:val="00F2634D"/>
    <w:rsid w:val="00F30C60"/>
    <w:rsid w:val="00F31A0E"/>
    <w:rsid w:val="00F31FDD"/>
    <w:rsid w:val="00F361BE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67F"/>
    <w:rsid w:val="00F61FD6"/>
    <w:rsid w:val="00F6290B"/>
    <w:rsid w:val="00F633F9"/>
    <w:rsid w:val="00F75B0B"/>
    <w:rsid w:val="00F76DA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649313F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paragraph" w:customStyle="1" w:styleId="12">
    <w:name w:val="一级标题DG"/>
    <w:basedOn w:val="1"/>
    <w:qFormat/>
    <w:uiPriority w:val="0"/>
    <w:pPr>
      <w:widowControl/>
      <w:spacing w:line="480" w:lineRule="auto"/>
      <w:outlineLvl w:val="0"/>
    </w:pPr>
    <w:rPr>
      <w:rFonts w:ascii="Arial" w:hAnsi="Arial" w:eastAsia="黑体" w:cs="宋体"/>
      <w:kern w:val="0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4</Pages>
  <Words>2620</Words>
  <Characters>2838</Characters>
  <Lines>22</Lines>
  <Paragraphs>6</Paragraphs>
  <TotalTime>294</TotalTime>
  <ScaleCrop>false</ScaleCrop>
  <LinksUpToDate>false</LinksUpToDate>
  <CharactersWithSpaces>2872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ZXM</cp:lastModifiedBy>
  <cp:lastPrinted>2015-03-18T03:45:00Z</cp:lastPrinted>
  <dcterms:modified xsi:type="dcterms:W3CDTF">2024-09-02T03:09:55Z</dcterms:modified>
  <dc:title>上海建桥学院教学进度计划表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8266D43B784140D4B477725EAEC403F3_12</vt:lpwstr>
  </property>
</Properties>
</file>