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536710" w14:textId="77777777" w:rsidR="008B393A" w:rsidRDefault="008B393A">
      <w:pPr>
        <w:snapToGrid w:val="0"/>
        <w:jc w:val="center"/>
        <w:rPr>
          <w:sz w:val="6"/>
          <w:szCs w:val="6"/>
        </w:rPr>
      </w:pPr>
    </w:p>
    <w:p w14:paraId="4EA5B9DD" w14:textId="77777777" w:rsidR="008B393A" w:rsidRDefault="008B393A">
      <w:pPr>
        <w:snapToGrid w:val="0"/>
        <w:jc w:val="center"/>
        <w:rPr>
          <w:sz w:val="6"/>
          <w:szCs w:val="6"/>
        </w:rPr>
      </w:pPr>
    </w:p>
    <w:p w14:paraId="46D82016" w14:textId="77777777" w:rsidR="008B393A" w:rsidRDefault="00DD52F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C53CCCC" w14:textId="77777777" w:rsidR="008B393A" w:rsidRDefault="008B393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5E4A205" w14:textId="77777777" w:rsidR="008B393A" w:rsidRDefault="00DD52F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01B1F" w14:paraId="568E28DC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2CCB6DFA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46C805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</w:t>
            </w:r>
            <w:r w:rsidRPr="00002BC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17000</w:t>
            </w:r>
            <w:r w:rsidRPr="00002BC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D742423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B9B0EA9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疾病学基础</w:t>
            </w:r>
          </w:p>
        </w:tc>
      </w:tr>
      <w:tr w:rsidR="00B01B1F" w14:paraId="5A9C447C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26C253FE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81D0979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5D012466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FDE34CD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64</w:t>
            </w:r>
          </w:p>
        </w:tc>
      </w:tr>
      <w:tr w:rsidR="00B01B1F" w14:paraId="4FD47049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37FC22BD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CD7065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王永实</w:t>
            </w:r>
          </w:p>
        </w:tc>
        <w:tc>
          <w:tcPr>
            <w:tcW w:w="1134" w:type="dxa"/>
            <w:vAlign w:val="center"/>
          </w:tcPr>
          <w:p w14:paraId="0A5DB454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7DBA1A1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wyshywx@163.com</w:t>
            </w:r>
          </w:p>
        </w:tc>
      </w:tr>
      <w:tr w:rsidR="00B01B1F" w14:paraId="263B8CA4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23E46F59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D90601C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健康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B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20-1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，2</w:t>
            </w:r>
          </w:p>
        </w:tc>
        <w:tc>
          <w:tcPr>
            <w:tcW w:w="1134" w:type="dxa"/>
            <w:vAlign w:val="center"/>
          </w:tcPr>
          <w:p w14:paraId="76C3BD2D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E3D7197" w14:textId="0419490E" w:rsidR="00B01B1F" w:rsidRPr="00002BCD" w:rsidRDefault="00A97F06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四教</w:t>
            </w:r>
            <w:r w:rsidR="00BA799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205，207</w:t>
            </w:r>
          </w:p>
        </w:tc>
      </w:tr>
      <w:tr w:rsidR="00B01B1F" w14:paraId="20BC9F76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558F40CD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3B5CE6A" w14:textId="08971F55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星期二、星期三晚自习</w:t>
            </w:r>
            <w:r w:rsidR="00950E7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，办公室：高职222，手机：18905238181</w:t>
            </w:r>
          </w:p>
        </w:tc>
      </w:tr>
      <w:tr w:rsidR="00B01B1F" w14:paraId="354446C1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7F3E3B85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17E4C5D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《疾病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学基础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》，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王兆军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、王昊，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人民卫生出版社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201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年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第2版</w:t>
            </w:r>
          </w:p>
        </w:tc>
      </w:tr>
      <w:tr w:rsidR="00B01B1F" w14:paraId="7B340A4B" w14:textId="77777777" w:rsidTr="00DD52FE">
        <w:trPr>
          <w:trHeight w:val="571"/>
        </w:trPr>
        <w:tc>
          <w:tcPr>
            <w:tcW w:w="1418" w:type="dxa"/>
            <w:vAlign w:val="center"/>
          </w:tcPr>
          <w:p w14:paraId="175B3215" w14:textId="77777777" w:rsidR="00B01B1F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09D0C8C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病原生物学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》，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罗恩杰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科学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出版社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2020年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第6版</w:t>
            </w:r>
          </w:p>
          <w:p w14:paraId="43F7242F" w14:textId="77777777" w:rsidR="00B01B1F" w:rsidRPr="00002BCD" w:rsidRDefault="00B01B1F" w:rsidP="00DD52F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医学免疫学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》，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曹雪涛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人卫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出版社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002BC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2015年</w:t>
            </w:r>
            <w:r w:rsidRPr="00002BC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第3版</w:t>
            </w:r>
          </w:p>
        </w:tc>
      </w:tr>
    </w:tbl>
    <w:p w14:paraId="324E5473" w14:textId="77777777" w:rsidR="008B393A" w:rsidRDefault="00DD52F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8B393A" w14:paraId="6F28E1F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A7B59" w14:textId="77777777" w:rsidR="008B393A" w:rsidRDefault="00DD52F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AC851" w14:textId="77777777" w:rsidR="008B393A" w:rsidRDefault="00DD52F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3B41A" w14:textId="77777777" w:rsidR="008B393A" w:rsidRDefault="00DD52F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130C5" w14:textId="77777777" w:rsidR="008B393A" w:rsidRDefault="00DD52F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97F06" w14:paraId="4C2250A8" w14:textId="77777777" w:rsidTr="0001348B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27A75" w14:textId="4FC9299D" w:rsidR="00A97F06" w:rsidRDefault="00A97F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59EB9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第1、2、12、27章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绪论、疾病概论</w:t>
            </w:r>
          </w:p>
          <w:p w14:paraId="58D0A25C" w14:textId="18C12159" w:rsidR="00A97F06" w:rsidRPr="00B01B1F" w:rsidRDefault="00A97F06" w:rsidP="00B01B1F">
            <w:pPr>
              <w:widowControl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健康与疾病的概念、疾病学的基本要素、病因概述、疾病的机制概述、疾病的经过和转归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184AD" w14:textId="691BE768" w:rsidR="00A97F06" w:rsidRDefault="00A97F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48EE2" w14:textId="1A751031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2780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健康、疾病、</w:t>
            </w:r>
            <w:r w:rsidR="00BA799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脑</w:t>
            </w:r>
            <w:r w:rsidRPr="0092780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死亡的概念</w:t>
            </w:r>
          </w:p>
          <w:p w14:paraId="62527613" w14:textId="570BC281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病因的分类、疾病的经过</w:t>
            </w:r>
          </w:p>
          <w:p w14:paraId="0A7BD836" w14:textId="44290395" w:rsidR="00A97F06" w:rsidRPr="0092780C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脑死亡的意义</w:t>
            </w:r>
          </w:p>
        </w:tc>
      </w:tr>
      <w:tr w:rsidR="00A97F06" w14:paraId="64F7004A" w14:textId="77777777" w:rsidTr="0001348B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D09FB" w14:textId="6F13325E" w:rsidR="00A97F06" w:rsidRDefault="00A97F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183E5" w14:textId="2BEAF031" w:rsidR="005A4BD1" w:rsidRDefault="005A4BD1" w:rsidP="005A4BD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医学遗传学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概述</w:t>
            </w:r>
          </w:p>
          <w:p w14:paraId="66F4D0ED" w14:textId="0F784FE9" w:rsidR="00A97F06" w:rsidRPr="005A4BD1" w:rsidRDefault="005A4BD1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第10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章 单基因遗传突变与疾病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FFFC5" w14:textId="7810840F" w:rsidR="00A97F06" w:rsidRDefault="00A97F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5FFAD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D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NA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、基因、染色体的概念</w:t>
            </w:r>
          </w:p>
          <w:p w14:paraId="33AA9BD7" w14:textId="77777777" w:rsidR="00A97F06" w:rsidRDefault="005A4BD1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亲级及亲缘系数</w:t>
            </w:r>
          </w:p>
          <w:p w14:paraId="70040314" w14:textId="1783BB06" w:rsidR="00EC3D8C" w:rsidRDefault="00EC3D8C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97F06" w14:paraId="351C30F1" w14:textId="77777777" w:rsidTr="005B1AA8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2F19E" w14:textId="66E189B0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97917" w14:textId="77777777" w:rsidR="005A4BD1" w:rsidRPr="00002BCD" w:rsidRDefault="005A4BD1" w:rsidP="005A4BD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第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章 多基因遗传变异与疾病</w:t>
            </w:r>
          </w:p>
          <w:p w14:paraId="2DD18F3B" w14:textId="46791E96" w:rsidR="005A4BD1" w:rsidRDefault="005A4BD1" w:rsidP="005A4BD1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第9章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人类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染色体病</w:t>
            </w:r>
          </w:p>
          <w:p w14:paraId="218C3954" w14:textId="2B85047A" w:rsidR="00A97F06" w:rsidRDefault="00A97F06" w:rsidP="00B01B1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第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35章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遗传病的防治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019F8" w14:textId="2CA733E1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5A500" w14:textId="77777777" w:rsidR="005A4BD1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多基因遗传常见疾病预防控制</w:t>
            </w:r>
          </w:p>
          <w:p w14:paraId="24ED0850" w14:textId="77777777" w:rsidR="00EC3D8C" w:rsidRDefault="00EC3D8C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染色体畸变的原因和类型</w:t>
            </w:r>
          </w:p>
          <w:p w14:paraId="1C70F964" w14:textId="3464BBC1" w:rsidR="00A97F06" w:rsidRDefault="005A4BD1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21三体的临床表现和预防措施</w:t>
            </w:r>
          </w:p>
        </w:tc>
      </w:tr>
      <w:tr w:rsidR="00A97F06" w14:paraId="562BA6A2" w14:textId="77777777" w:rsidTr="005B1AA8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E6F8F" w14:textId="77777777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EF09A" w14:textId="5E223490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="00EC3D8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遗传学实验</w:t>
            </w:r>
          </w:p>
          <w:p w14:paraId="47B0FD96" w14:textId="77777777" w:rsidR="00A97F06" w:rsidRDefault="00A97F06" w:rsidP="00B01B1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遗传信息调查报告、讨论和分析</w:t>
            </w:r>
          </w:p>
          <w:p w14:paraId="145A8AE8" w14:textId="2A6A3647" w:rsidR="00A97F06" w:rsidRPr="00906CD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遗传学疾病筛查、防治及健康指导原则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FEB30" w14:textId="77777777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708FA478" w14:textId="726E5A17" w:rsidR="00A97F06" w:rsidRDefault="00A97F06" w:rsidP="00A036B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62FB0" w14:textId="101A8510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人类常见遗传性状调查讨论</w:t>
            </w:r>
          </w:p>
          <w:p w14:paraId="07E03601" w14:textId="49A060C9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家族成员身高数据汇总分析</w:t>
            </w:r>
          </w:p>
          <w:p w14:paraId="51A586A7" w14:textId="3F846748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出生缺陷危害及预防措施</w:t>
            </w:r>
          </w:p>
        </w:tc>
      </w:tr>
      <w:tr w:rsidR="00A97F06" w14:paraId="0F52833C" w14:textId="77777777" w:rsidTr="00F6113F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47941" w14:textId="2CFC5AD5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EF754" w14:textId="3DB2476A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第13章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免疫与免疫系统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免疫功能概述</w:t>
            </w:r>
          </w:p>
          <w:p w14:paraId="37CC9BBD" w14:textId="73E35DDA" w:rsidR="00A97F06" w:rsidRDefault="00A97F06" w:rsidP="00B01B1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第14章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抗原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F756E" w14:textId="257DFF1B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087602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免疫系统组成及功能</w:t>
            </w:r>
          </w:p>
          <w:p w14:paraId="6BDA1ECB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固有免疫和适应性免疫的特点</w:t>
            </w:r>
          </w:p>
          <w:p w14:paraId="17C8D9A6" w14:textId="030C0BA9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抗原、抗原表位的概念</w:t>
            </w:r>
          </w:p>
        </w:tc>
      </w:tr>
      <w:tr w:rsidR="00A97F06" w14:paraId="4318EBEA" w14:textId="77777777" w:rsidTr="00F6113F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144AC" w14:textId="77777777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FA693" w14:textId="7488C31E" w:rsidR="00A97F06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第15章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抗体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补体、细胞因子、白细胞分化抗原和黏附分子</w:t>
            </w:r>
          </w:p>
          <w:p w14:paraId="59347D4F" w14:textId="090088B2" w:rsidR="00A97F06" w:rsidRDefault="00A97F06" w:rsidP="00A036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第16章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主要组织相容性复合体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1F3B" w14:textId="6DB06368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30AFA" w14:textId="2D85ABD9" w:rsidR="00A97F06" w:rsidRDefault="00A97F06" w:rsidP="00D42D6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抗体的概念与结构特点、补体、细胞因子、白细胞分化抗原、主要组织相容复合体的概念及作用和意义</w:t>
            </w:r>
          </w:p>
        </w:tc>
      </w:tr>
      <w:tr w:rsidR="00A97F06" w14:paraId="319331E2" w14:textId="77777777" w:rsidTr="00214AB9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F5AB5" w14:textId="69905A12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76C7E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第17章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免疫细胞</w:t>
            </w:r>
          </w:p>
          <w:p w14:paraId="4D7A11B0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免疫细胞的分化和发育、固有免疫细胞、适应性免疫细胞、抗原提呈细胞、</w:t>
            </w:r>
          </w:p>
          <w:p w14:paraId="704C6548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第18章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免疫应答</w:t>
            </w:r>
          </w:p>
          <w:p w14:paraId="03E79E69" w14:textId="24162B97" w:rsidR="00A97F06" w:rsidRPr="00B01B1F" w:rsidRDefault="00A97F06" w:rsidP="00B01B1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固有免疫应答、适应性免疫应答、黏膜免疫应答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4CEA6" w14:textId="22E27A41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CCAC3A" w14:textId="17006CA4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各类免疫细胞的主要功能特点</w:t>
            </w:r>
          </w:p>
          <w:p w14:paraId="1E68B277" w14:textId="75B54F61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适应性免疫应答的基本过程</w:t>
            </w:r>
          </w:p>
        </w:tc>
      </w:tr>
      <w:tr w:rsidR="00A97F06" w14:paraId="080CC689" w14:textId="77777777" w:rsidTr="00214AB9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D7CD8" w14:textId="76CE75F6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A1D75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第19章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抗感染免疫</w:t>
            </w:r>
          </w:p>
          <w:p w14:paraId="055BE328" w14:textId="38A40FD7" w:rsidR="00A97F06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第20章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免疫耐受和免疫调节</w:t>
            </w:r>
          </w:p>
          <w:p w14:paraId="31261E25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第28章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免疫系统疾病</w:t>
            </w:r>
          </w:p>
          <w:p w14:paraId="0FDB7131" w14:textId="1E5F3627" w:rsidR="00A97F06" w:rsidRDefault="00A97F06" w:rsidP="00B01B1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第36章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免疫预防与治疗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22F0D" w14:textId="6578D1A0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B8045C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各类病原体免疫特点</w:t>
            </w:r>
          </w:p>
          <w:p w14:paraId="33240627" w14:textId="4BC8601E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超敏反应类型与临床常见疾病及预防控制</w:t>
            </w:r>
          </w:p>
        </w:tc>
      </w:tr>
      <w:tr w:rsidR="00A97F06" w14:paraId="4F9A5C8E" w14:textId="77777777" w:rsidTr="00CA01B2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92A5E" w14:textId="77D836B8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B4B92" w14:textId="02C62781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="00EC3D8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免疫学实验</w:t>
            </w:r>
          </w:p>
          <w:p w14:paraId="5F4B459E" w14:textId="43BED96F" w:rsidR="00A97F06" w:rsidRDefault="00A97F06" w:rsidP="00B01B1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免疫细胞形态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观察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及免疫功能推演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338C4" w14:textId="77777777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65BAA6C6" w14:textId="01C57ED7" w:rsidR="00A97F06" w:rsidRDefault="00A97F06" w:rsidP="00A036B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BFF22" w14:textId="77777777" w:rsidR="00A97F06" w:rsidRPr="00A97F06" w:rsidRDefault="00A97F06" w:rsidP="005E6BE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7F0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请绘出主要免疫细胞</w:t>
            </w:r>
          </w:p>
          <w:p w14:paraId="449CD4BE" w14:textId="1986E14C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概述新冠病毒抗原、抗体特性及免疫过程特点</w:t>
            </w:r>
          </w:p>
        </w:tc>
      </w:tr>
      <w:tr w:rsidR="00A97F06" w14:paraId="7AE0F261" w14:textId="77777777" w:rsidTr="00CA01B2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DA420" w14:textId="77777777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3C56" w14:textId="2861526E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医学细菌1-4节 </w:t>
            </w:r>
          </w:p>
          <w:p w14:paraId="24EE5916" w14:textId="5BB3A028" w:rsidR="00A97F06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细菌的基本性状、细菌的分布与消毒灭菌、细菌的感染、细菌的实验室诊断与防治原则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C6566" w14:textId="670EC1F0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FBCF1" w14:textId="4131BAF8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细菌的形态结构及代谢特点</w:t>
            </w:r>
          </w:p>
          <w:p w14:paraId="302AF40A" w14:textId="23AAC36C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常见寄生菌群分布及意义</w:t>
            </w:r>
          </w:p>
        </w:tc>
      </w:tr>
      <w:tr w:rsidR="00A97F06" w14:paraId="06836C48" w14:textId="77777777" w:rsidTr="00D4386D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F6FC5" w14:textId="7D53F371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C21FF" w14:textId="569EE26D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医学细菌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5-7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节 </w:t>
            </w:r>
          </w:p>
          <w:p w14:paraId="252FAE36" w14:textId="5F310455" w:rsidR="00A97F06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革兰氏阳性致病菌、革兰氏阴性致病菌、抗酸杆菌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B18B2" w14:textId="3C32F3B9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F3EA7" w14:textId="161C149B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金黄色葡萄球菌、A群乙型溶血性链球菌、志贺菌致病机制及其所致疾病临床特点</w:t>
            </w:r>
          </w:p>
        </w:tc>
      </w:tr>
      <w:tr w:rsidR="00A97F06" w14:paraId="35F446EF" w14:textId="77777777" w:rsidTr="00D4386D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DB0F0" w14:textId="77777777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5D2A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医学细菌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8-12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节 </w:t>
            </w:r>
          </w:p>
          <w:p w14:paraId="50CDEDB9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支原体、螺旋体、立克次体、衣原体、放线菌</w:t>
            </w:r>
          </w:p>
          <w:p w14:paraId="25D9DC87" w14:textId="0725A767" w:rsidR="00A97F06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第4章 医学真菌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DEBE7" w14:textId="09BCCA64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FD3FD" w14:textId="1995A13B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各类细菌</w:t>
            </w:r>
            <w:r w:rsidR="00EC3D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形态结构和代谢特点及相互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区别</w:t>
            </w:r>
          </w:p>
        </w:tc>
      </w:tr>
      <w:tr w:rsidR="00A97F06" w14:paraId="5CDD455D" w14:textId="77777777" w:rsidTr="001F2424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2173D" w14:textId="02018EDB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2EBB7" w14:textId="54F3E25A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实验三 </w:t>
            </w:r>
            <w:r w:rsidR="00EC3D8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细菌学实验</w:t>
            </w:r>
          </w:p>
          <w:p w14:paraId="235265E4" w14:textId="4299870C" w:rsidR="00A97F06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细菌形态学实验及各类细菌比较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4CE20" w14:textId="77777777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2B1B9081" w14:textId="4F3454BA" w:rsidR="00A97F06" w:rsidRDefault="00A97F06" w:rsidP="00A036B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4C955" w14:textId="3A07BB5F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标示细菌主要结构名称</w:t>
            </w:r>
          </w:p>
          <w:p w14:paraId="5B8372F0" w14:textId="53917F41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列表比较各类细菌的异同</w:t>
            </w:r>
          </w:p>
        </w:tc>
      </w:tr>
      <w:tr w:rsidR="00A97F06" w14:paraId="3A66CF93" w14:textId="77777777" w:rsidTr="001F2424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AFB5F" w14:textId="77777777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EF148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第5章第1-3节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医学病毒</w:t>
            </w:r>
          </w:p>
          <w:p w14:paraId="334A2548" w14:textId="3C6B5676" w:rsidR="00A97F06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病毒的基本性状、病毒的感染、病毒感染的检查方法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516B8" w14:textId="2AAD0B10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56956" w14:textId="4E49302D" w:rsidR="00A97F06" w:rsidRDefault="00A97F06" w:rsidP="0092780C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病毒的基本性状、感染类型及致病机制</w:t>
            </w:r>
          </w:p>
        </w:tc>
      </w:tr>
      <w:tr w:rsidR="00A97F06" w14:paraId="213E208F" w14:textId="77777777" w:rsidTr="00EC6381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6113F" w14:textId="405862DA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315DB" w14:textId="6CAA1FFE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第5章第4-10节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常见病毒</w:t>
            </w:r>
          </w:p>
          <w:p w14:paraId="5640655E" w14:textId="10CA3FD0" w:rsidR="00A97F06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呼吸道感染病毒、消化道感染病毒、肝炎病毒、虫媒病毒和出血热病毒、疱疹病毒、反转录病毒、其他病毒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DABEC" w14:textId="4B8E2926" w:rsidR="00A97F06" w:rsidRDefault="00A97F06" w:rsidP="00B01B1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2B16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常见病毒分类及特点</w:t>
            </w:r>
          </w:p>
          <w:p w14:paraId="685B9266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肝炎病毒的类型、临床特点</w:t>
            </w:r>
          </w:p>
          <w:p w14:paraId="133988B4" w14:textId="5196758B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艾滋病及性传播疾病的预防控制</w:t>
            </w:r>
          </w:p>
        </w:tc>
      </w:tr>
      <w:tr w:rsidR="00A97F06" w14:paraId="665D13EE" w14:textId="77777777" w:rsidTr="00EC6381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3C625" w14:textId="77777777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74442" w14:textId="1428472A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第6章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医学蠕虫</w:t>
            </w:r>
          </w:p>
          <w:p w14:paraId="6ED270B0" w14:textId="77777777" w:rsidR="00A97F06" w:rsidRPr="00002BCD" w:rsidRDefault="00A97F06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第7章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医学原虫</w:t>
            </w:r>
          </w:p>
          <w:p w14:paraId="5F855C1F" w14:textId="0B681CB0" w:rsidR="00A97F06" w:rsidRPr="00B01B1F" w:rsidRDefault="00A97F06" w:rsidP="00B01B1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第8章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医学节肢动物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BF392" w14:textId="27CD6375" w:rsidR="00A97F06" w:rsidRDefault="00A97F06" w:rsidP="00B01B1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63699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寄生虫生活史、宿主及感染特点</w:t>
            </w:r>
          </w:p>
          <w:p w14:paraId="232BE781" w14:textId="6592F6E4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寄生虫感染的预防控制</w:t>
            </w:r>
          </w:p>
        </w:tc>
      </w:tr>
      <w:tr w:rsidR="00B01B1F" w14:paraId="4E861D29" w14:textId="77777777" w:rsidTr="00906C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DC53C" w14:textId="21AF203C" w:rsidR="00B01B1F" w:rsidRDefault="00B01B1F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九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C0DF2" w14:textId="08731DD7" w:rsidR="00B01B1F" w:rsidRPr="00002BCD" w:rsidRDefault="00B01B1F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实验四 </w:t>
            </w:r>
            <w:r w:rsidR="00EC3D8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医学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病毒寄生虫</w:t>
            </w:r>
            <w:r w:rsidR="00EC3D8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学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</w:t>
            </w:r>
          </w:p>
          <w:p w14:paraId="741FD75A" w14:textId="434C68BE" w:rsidR="00B01B1F" w:rsidRPr="00002BCD" w:rsidRDefault="00B01B1F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病毒寄生虫形态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观察和演示</w:t>
            </w:r>
          </w:p>
          <w:p w14:paraId="29C4505C" w14:textId="04957AC1" w:rsidR="00B01B1F" w:rsidRPr="00002BCD" w:rsidRDefault="00B01B1F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病原生物比较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分析讨论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FCE0E" w14:textId="77777777" w:rsidR="00A036B4" w:rsidRPr="00A036B4" w:rsidRDefault="00A036B4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6B4BB0C9" w14:textId="48D0D1FE" w:rsidR="00B01B1F" w:rsidRDefault="00A036B4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7CA6B" w14:textId="77777777" w:rsidR="00B01B1F" w:rsidRDefault="001B17FC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标示病毒主要结构名称</w:t>
            </w:r>
          </w:p>
          <w:p w14:paraId="51CA0747" w14:textId="4A99424A" w:rsidR="001B17FC" w:rsidRDefault="00EC3D8C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各类病原生物比较</w:t>
            </w:r>
          </w:p>
        </w:tc>
      </w:tr>
      <w:tr w:rsidR="00B01B1F" w14:paraId="54ADFFEE" w14:textId="77777777" w:rsidTr="00906C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88758" w14:textId="77777777" w:rsidR="00B01B1F" w:rsidRDefault="00B01B1F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D2A64" w14:textId="3A47F6D0" w:rsidR="00B01B1F" w:rsidRPr="00002BCD" w:rsidRDefault="00A036B4" w:rsidP="00B01B1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期中考试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FF5B3" w14:textId="441E6A4D" w:rsidR="00B01B1F" w:rsidRPr="00A036B4" w:rsidRDefault="00A036B4" w:rsidP="00B01B1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B6C9" w14:textId="23E07335" w:rsidR="00B01B1F" w:rsidRDefault="009A06CB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开卷考试</w:t>
            </w:r>
          </w:p>
        </w:tc>
      </w:tr>
      <w:tr w:rsidR="00A97F06" w14:paraId="12B4FE76" w14:textId="77777777" w:rsidTr="00E42A45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CB54D" w14:textId="6F711DB0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74CC9" w14:textId="3381A52B" w:rsidR="00A97F06" w:rsidRPr="00002BCD" w:rsidRDefault="00A97F06" w:rsidP="00A036B4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第21章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组织细胞的适应和损伤</w:t>
            </w:r>
          </w:p>
          <w:p w14:paraId="2A9F3E13" w14:textId="77777777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组织细胞的适应、</w:t>
            </w:r>
          </w:p>
          <w:p w14:paraId="7ABDAD3C" w14:textId="77777777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组织细胞的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损伤</w:t>
            </w:r>
          </w:p>
          <w:p w14:paraId="74E45477" w14:textId="420FA2AA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损伤的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修复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93F0E" w14:textId="7616A77C" w:rsidR="00A97F06" w:rsidRDefault="00A97F06" w:rsidP="00B01B1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5BCB0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适应、肉芽组织、一期和二期愈合、凋亡的概念</w:t>
            </w:r>
          </w:p>
          <w:p w14:paraId="0A44F699" w14:textId="6C5F89E9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常见适应类型、再生修复过程</w:t>
            </w:r>
          </w:p>
        </w:tc>
      </w:tr>
      <w:tr w:rsidR="00A97F06" w14:paraId="376C61B2" w14:textId="77777777" w:rsidTr="00E42A45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40B75" w14:textId="2A2C1E54" w:rsidR="00A97F06" w:rsidRDefault="00A97F06" w:rsidP="00CA1F18">
            <w:pPr>
              <w:widowControl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3DBF3" w14:textId="4275927D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第22章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血液循环障碍  </w:t>
            </w:r>
          </w:p>
          <w:p w14:paraId="6E7EA951" w14:textId="096E3D23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局部血液循环障碍</w:t>
            </w:r>
          </w:p>
          <w:p w14:paraId="3939D0B8" w14:textId="0C3286E9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凝血与抗凝血平衡紊乱</w:t>
            </w:r>
          </w:p>
          <w:p w14:paraId="02188443" w14:textId="7A08FBB5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休克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6C274" w14:textId="5E242F77" w:rsidR="00A97F06" w:rsidRDefault="00A97F06" w:rsidP="00B01B1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E93E5" w14:textId="5318EB1A" w:rsidR="00A97F06" w:rsidRPr="009A06CB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血栓形成、栓塞、梗死、D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ICHE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休克的概念</w:t>
            </w:r>
          </w:p>
        </w:tc>
      </w:tr>
      <w:tr w:rsidR="00A97F06" w14:paraId="5485D86A" w14:textId="77777777" w:rsidTr="001475D9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D0629" w14:textId="577B52C2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B1404" w14:textId="7777777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实验五 组损及局障实验</w:t>
            </w:r>
          </w:p>
          <w:p w14:paraId="54A913FB" w14:textId="77777777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大体标本演示讲解，典型病变切片观察</w:t>
            </w:r>
          </w:p>
          <w:p w14:paraId="5CA225C4" w14:textId="346CAEB1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病例讨论及分析报告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8BA38" w14:textId="77777777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538FA5FF" w14:textId="159CAA59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AB69F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列表比较皮肤创伤一期二期愈合</w:t>
            </w:r>
          </w:p>
          <w:p w14:paraId="48E000A7" w14:textId="4F93FD4F" w:rsidR="00A97F06" w:rsidRPr="00CA1F18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分析血栓形成、栓塞、梗死的关系</w:t>
            </w:r>
          </w:p>
        </w:tc>
      </w:tr>
      <w:tr w:rsidR="00A97F06" w14:paraId="292F4CF5" w14:textId="77777777" w:rsidTr="001475D9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46C54" w14:textId="77777777" w:rsidR="00A97F06" w:rsidRDefault="00A97F06" w:rsidP="00B01B1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CD091" w14:textId="7777777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第23章第1节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炎症</w:t>
            </w:r>
          </w:p>
          <w:p w14:paraId="2B5CB68C" w14:textId="27CA3D65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炎症的概念、炎症的原因、炎症基本病理变化、炎症局部表现和全身反应、急性和慢性炎症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3DF25" w14:textId="2D3DC5F8" w:rsidR="00A97F06" w:rsidRDefault="00A97F06" w:rsidP="00B01B1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A63D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炎症的局部表现和全身反应</w:t>
            </w:r>
          </w:p>
          <w:p w14:paraId="41245074" w14:textId="2BD6D64C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炎症的意义</w:t>
            </w:r>
          </w:p>
        </w:tc>
      </w:tr>
      <w:tr w:rsidR="00A97F06" w14:paraId="118CB652" w14:textId="77777777" w:rsidTr="00C737CF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0EC0A" w14:textId="1604C047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8C36B" w14:textId="64C361A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第26章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肿瘤</w:t>
            </w:r>
          </w:p>
          <w:p w14:paraId="2E4C29EE" w14:textId="62EDE88A" w:rsidR="00A97F06" w:rsidRPr="00CA1F18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A1F1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肿瘤的形态、命名与分类、生长于扩散、良恶性肿瘤区别、癌前病变、上皮内瘤变和原位癌、发生机制和诊断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15153" w14:textId="35E0777D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9AA07" w14:textId="645CD2C0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良恶性肿瘤的区别</w:t>
            </w:r>
          </w:p>
        </w:tc>
      </w:tr>
      <w:tr w:rsidR="00A97F06" w14:paraId="4B09B2DD" w14:textId="77777777" w:rsidTr="00C737CF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B02B8" w14:textId="77777777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B1872" w14:textId="7777777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实验六 炎症与肿瘤实验</w:t>
            </w:r>
          </w:p>
          <w:p w14:paraId="68737164" w14:textId="77777777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炎症和肿瘤大体标本演示、典型病变切片观察</w:t>
            </w:r>
          </w:p>
          <w:p w14:paraId="2CE3FF59" w14:textId="10CEB35B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病例讨论及分析报告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B26F1" w14:textId="77777777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41C7BD25" w14:textId="06E1C82A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B3835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炎症时外周血白细胞变化</w:t>
            </w:r>
          </w:p>
          <w:p w14:paraId="26B00DAF" w14:textId="6571DCCC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良恶性肿瘤区别</w:t>
            </w:r>
          </w:p>
        </w:tc>
      </w:tr>
      <w:tr w:rsidR="00A97F06" w14:paraId="3BC4320F" w14:textId="77777777" w:rsidTr="002747D9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F5758" w14:textId="4454F585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3AAF2" w14:textId="7DE2CE96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第24章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水、 电解质代谢紊乱与酸碱平衡紊乱</w:t>
            </w:r>
          </w:p>
          <w:p w14:paraId="3742038C" w14:textId="77777777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水钠代谢紊乱、钾代谢紊乱</w:t>
            </w:r>
          </w:p>
          <w:p w14:paraId="43C68F87" w14:textId="7A8EF151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酸碱平衡紊乱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D0F9A" w14:textId="7F54B951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FC461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钠钾代谢紊乱对机体的影响</w:t>
            </w:r>
          </w:p>
          <w:p w14:paraId="5FCC4D74" w14:textId="1D13F2DE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代谢性酸中毒的原因</w:t>
            </w:r>
          </w:p>
        </w:tc>
      </w:tr>
      <w:tr w:rsidR="00A97F06" w14:paraId="10A0E632" w14:textId="77777777" w:rsidTr="002747D9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E3B36" w14:textId="77777777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023FD" w14:textId="0D52F45F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第23章第2节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发热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基本概念、原因于发生机制、时相及热代谢特点、热限、代谢与功能改变、热型及意义、发热处理原则</w:t>
            </w:r>
          </w:p>
          <w:p w14:paraId="49428C37" w14:textId="62AB90FB" w:rsidR="00A97F06" w:rsidRPr="00002BCD" w:rsidRDefault="00A97F06" w:rsidP="00A97F0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第25章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缺氧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常用血氧指标及意义、类型、原因及发生机制、细胞代谢及功能变化、器官功能及代谢变化、影响机体缺氧耐受性的因素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5E9C1" w14:textId="77777777" w:rsidR="00A97F06" w:rsidRDefault="00A97F06" w:rsidP="00A036B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909EEBA" w14:textId="5B674273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B078A" w14:textId="436BAB12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发热的本质及处理原则</w:t>
            </w:r>
          </w:p>
          <w:p w14:paraId="2D1819C2" w14:textId="5F32BE5F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缺氧的类型及血氧变化特点</w:t>
            </w:r>
          </w:p>
        </w:tc>
      </w:tr>
      <w:tr w:rsidR="00A97F06" w14:paraId="3CC4B161" w14:textId="77777777" w:rsidTr="001128D2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97CEA" w14:textId="134A96D4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CA3DE" w14:textId="7777777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第29章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呼吸系统疾病及呼吸衰竭</w:t>
            </w:r>
          </w:p>
          <w:p w14:paraId="7449F532" w14:textId="4F951945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呼吸系统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疾病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病理、呼吸衰竭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07759" w14:textId="3CC0BC95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D3151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原发性和继发性肺结核病比较</w:t>
            </w:r>
          </w:p>
          <w:p w14:paraId="2DFF78A9" w14:textId="2A480F2B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呼吸衰竭的概念和处理原则</w:t>
            </w:r>
          </w:p>
        </w:tc>
      </w:tr>
      <w:tr w:rsidR="00A97F06" w14:paraId="44EFED21" w14:textId="77777777" w:rsidTr="001128D2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50CDD" w14:textId="77777777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1A92A" w14:textId="36863B54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第30章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循环系统疾病及心力衰竭</w:t>
            </w:r>
          </w:p>
          <w:p w14:paraId="4C5B413E" w14:textId="4A29ED1A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循环系统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疾病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病理、心力衰竭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2C1E3" w14:textId="490F6EE1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2DF43" w14:textId="1133B2ED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动脉粥样硬化的原因和继发病变</w:t>
            </w:r>
          </w:p>
          <w:p w14:paraId="0D34FD8E" w14:textId="7938BC55" w:rsidR="00A97F06" w:rsidRPr="00D04132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良性高血压病的原因及主要病变</w:t>
            </w:r>
          </w:p>
        </w:tc>
      </w:tr>
      <w:tr w:rsidR="00A036B4" w14:paraId="57506D06" w14:textId="77777777" w:rsidTr="00906C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C5139" w14:textId="54E6FB45" w:rsidR="00A036B4" w:rsidRDefault="00A036B4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十五</w:t>
            </w:r>
          </w:p>
          <w:p w14:paraId="3506BA10" w14:textId="437352CD" w:rsidR="00A036B4" w:rsidRDefault="00A036B4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50356" w14:textId="701D83E7" w:rsidR="00A036B4" w:rsidRPr="00002BCD" w:rsidRDefault="00A036B4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循环与呼吸疾病实验</w:t>
            </w:r>
          </w:p>
          <w:p w14:paraId="18EC2685" w14:textId="77777777" w:rsidR="00A036B4" w:rsidRDefault="00A036B4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大体标本演示讲解，典型病变切片观察</w:t>
            </w:r>
          </w:p>
          <w:p w14:paraId="5E1CC057" w14:textId="6FDEB2DB" w:rsidR="00D04132" w:rsidRPr="00A036B4" w:rsidRDefault="00D04132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lastRenderedPageBreak/>
              <w:t>病例讨论及分析报告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A96B6" w14:textId="77777777" w:rsidR="00A036B4" w:rsidRPr="00A036B4" w:rsidRDefault="00A036B4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lastRenderedPageBreak/>
              <w:t>实验</w:t>
            </w:r>
          </w:p>
          <w:p w14:paraId="100BC338" w14:textId="2FB4A42D" w:rsidR="00A036B4" w:rsidRDefault="00A036B4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CE741" w14:textId="6010A28C" w:rsidR="00A036B4" w:rsidRDefault="00D04132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左心衰竭和右心衰竭的异同</w:t>
            </w:r>
          </w:p>
        </w:tc>
      </w:tr>
      <w:tr w:rsidR="00A036B4" w:rsidRPr="00DD52FE" w14:paraId="5E555159" w14:textId="77777777" w:rsidTr="00A97F06">
        <w:trPr>
          <w:trHeight w:val="528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8A5C8" w14:textId="77777777" w:rsidR="00A036B4" w:rsidRDefault="00A036B4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89AF2" w14:textId="77777777" w:rsidR="00A036B4" w:rsidRPr="00002BCD" w:rsidRDefault="00A036B4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第31章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消化系统疾病及肝衰竭</w:t>
            </w:r>
          </w:p>
          <w:p w14:paraId="76BCDC12" w14:textId="3C80DADE" w:rsidR="00A036B4" w:rsidRPr="00DD52FE" w:rsidRDefault="00A036B4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52F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消化系统</w:t>
            </w:r>
            <w:r w:rsidR="00DD52F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疾病</w:t>
            </w:r>
            <w:r w:rsidRPr="00DD52F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病理、肝衰竭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38677" w14:textId="375A30C6" w:rsidR="00A036B4" w:rsidRDefault="00A036B4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F88F1" w14:textId="3E9AE461" w:rsidR="00A036B4" w:rsidRDefault="00A97F06" w:rsidP="0092780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病毒性肝炎的临床病理类型</w:t>
            </w:r>
          </w:p>
          <w:p w14:paraId="0D5A5AAD" w14:textId="33E68AC5" w:rsidR="00DD52FE" w:rsidRPr="00DD52FE" w:rsidRDefault="00DD52FE" w:rsidP="0092780C">
            <w:pPr>
              <w:widowControl/>
              <w:rPr>
                <w:rFonts w:ascii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肝衰竭与肝性脑病的概念区别</w:t>
            </w:r>
          </w:p>
        </w:tc>
      </w:tr>
      <w:tr w:rsidR="00A97F06" w14:paraId="4D33A66A" w14:textId="77777777" w:rsidTr="00D71561">
        <w:trPr>
          <w:trHeight w:val="52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2B93D" w14:textId="7998D269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十六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F83D" w14:textId="7777777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第32章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泌尿系统疾病及肾衰竭</w:t>
            </w:r>
          </w:p>
          <w:p w14:paraId="45ED0A76" w14:textId="3BBAA022" w:rsidR="00A97F06" w:rsidRPr="00DD52FE" w:rsidRDefault="00A97F06" w:rsidP="00A036B4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DD52F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泌尿系统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疾病</w:t>
            </w:r>
            <w:r w:rsidRPr="00DD52F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病理、肾衰竭</w:t>
            </w:r>
          </w:p>
          <w:p w14:paraId="31B72397" w14:textId="77777777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第33章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内分泌系统疾病</w:t>
            </w:r>
          </w:p>
          <w:p w14:paraId="49D9491A" w14:textId="59DD1FB6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甲状腺疾病、糖尿病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65286" w14:textId="1A0DFF83" w:rsidR="00A97F06" w:rsidRDefault="00A97F06" w:rsidP="00A036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D01E4" w14:textId="0BB4AFE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肾小球肾炎的概念、分类和后果</w:t>
            </w:r>
          </w:p>
          <w:p w14:paraId="0C5CAB4B" w14:textId="77777777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急性肾功能衰竭的病因与分类</w:t>
            </w:r>
          </w:p>
          <w:p w14:paraId="4C289D9E" w14:textId="26397612" w:rsidR="00A97F06" w:rsidRDefault="00A97F06" w:rsidP="009278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原发性糖尿病发病机制及临床特点</w:t>
            </w:r>
          </w:p>
        </w:tc>
      </w:tr>
      <w:tr w:rsidR="00A97F06" w14:paraId="4563E534" w14:textId="77777777" w:rsidTr="00D71561">
        <w:trPr>
          <w:trHeight w:val="52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BF7CE" w14:textId="77777777" w:rsidR="00A97F06" w:rsidRDefault="00A97F06" w:rsidP="00A036B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35D8E" w14:textId="77777777" w:rsidR="00A97F06" w:rsidRPr="00002BCD" w:rsidRDefault="00A97F06" w:rsidP="00A036B4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实验八 消化、泌尿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及内分泌</w:t>
            </w: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系统实验</w:t>
            </w:r>
          </w:p>
          <w:p w14:paraId="29CFD7F1" w14:textId="77777777" w:rsidR="00A97F06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eastAsia="zh-CN"/>
              </w:rPr>
            </w:pPr>
            <w:r w:rsidRPr="00002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大体标本演示讲解，典型病变切片观察</w:t>
            </w:r>
          </w:p>
          <w:p w14:paraId="3DDE7F37" w14:textId="20508182" w:rsidR="00A97F06" w:rsidRPr="00002BCD" w:rsidRDefault="00A97F06" w:rsidP="00A036B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eastAsia="zh-CN"/>
              </w:rPr>
              <w:t>病例讨论及分析报告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CE3CD" w14:textId="77777777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实验</w:t>
            </w:r>
          </w:p>
          <w:p w14:paraId="1BC3319B" w14:textId="5CDF67B6" w:rsidR="00A97F06" w:rsidRPr="00A036B4" w:rsidRDefault="00A97F06" w:rsidP="00A036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036B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2CBDF" w14:textId="7071A6CD" w:rsidR="00A97F06" w:rsidRPr="00BA7992" w:rsidRDefault="00A97F06" w:rsidP="0092780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D52FE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门脉性肝硬化的</w:t>
            </w:r>
            <w:r w:rsidRPr="00DD52FE">
              <w:rPr>
                <w:rFonts w:asciiTheme="minorEastAsia" w:eastAsiaTheme="minorEastAsia" w:hAnsiTheme="minorEastAsia" w:hint="eastAsia"/>
                <w:sz w:val="18"/>
                <w:szCs w:val="18"/>
              </w:rPr>
              <w:t>原因、病变特点、临床表现及预防措施</w:t>
            </w:r>
          </w:p>
        </w:tc>
      </w:tr>
    </w:tbl>
    <w:p w14:paraId="1BD28A06" w14:textId="4514EC37" w:rsidR="008B393A" w:rsidRDefault="008B393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705C59E" w14:textId="77777777" w:rsidR="008B393A" w:rsidRDefault="00DD52F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B393A" w14:paraId="035968D3" w14:textId="77777777">
        <w:tc>
          <w:tcPr>
            <w:tcW w:w="1809" w:type="dxa"/>
            <w:shd w:val="clear" w:color="auto" w:fill="auto"/>
          </w:tcPr>
          <w:p w14:paraId="337B3C81" w14:textId="77777777" w:rsidR="008B393A" w:rsidRDefault="00DD52F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9CCEF51" w14:textId="77777777" w:rsidR="008B393A" w:rsidRDefault="00DD52F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605B0B8" w14:textId="77777777" w:rsidR="008B393A" w:rsidRDefault="00DD52F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37BD3" w14:paraId="57BBAC58" w14:textId="77777777">
        <w:tc>
          <w:tcPr>
            <w:tcW w:w="1809" w:type="dxa"/>
            <w:shd w:val="clear" w:color="auto" w:fill="auto"/>
          </w:tcPr>
          <w:p w14:paraId="1817224C" w14:textId="35D874B5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A8B8790" w14:textId="4C022430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65DC83DD" w14:textId="09331683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50%</w:t>
            </w:r>
          </w:p>
        </w:tc>
      </w:tr>
      <w:tr w:rsidR="00B37BD3" w14:paraId="441221BB" w14:textId="77777777">
        <w:tc>
          <w:tcPr>
            <w:tcW w:w="1809" w:type="dxa"/>
            <w:shd w:val="clear" w:color="auto" w:fill="auto"/>
          </w:tcPr>
          <w:p w14:paraId="55CF9DDC" w14:textId="07F3679A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8E7DE5C" w14:textId="41835498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课堂表现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（考勤等）</w:t>
            </w:r>
          </w:p>
        </w:tc>
        <w:tc>
          <w:tcPr>
            <w:tcW w:w="2127" w:type="dxa"/>
            <w:shd w:val="clear" w:color="auto" w:fill="auto"/>
          </w:tcPr>
          <w:p w14:paraId="124A364F" w14:textId="0E40A844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10%</w:t>
            </w:r>
          </w:p>
        </w:tc>
      </w:tr>
      <w:tr w:rsidR="00B37BD3" w14:paraId="1B68DCDB" w14:textId="77777777">
        <w:tc>
          <w:tcPr>
            <w:tcW w:w="1809" w:type="dxa"/>
            <w:shd w:val="clear" w:color="auto" w:fill="auto"/>
          </w:tcPr>
          <w:p w14:paraId="06A4E325" w14:textId="6183FA7D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AABE9B" w14:textId="4F278ADF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课堂小测验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（</w:t>
            </w:r>
            <w:r w:rsidR="00950E7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期中考核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775F3B0A" w14:textId="2EA1F41C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20%</w:t>
            </w:r>
          </w:p>
        </w:tc>
      </w:tr>
      <w:tr w:rsidR="00B37BD3" w14:paraId="5B59CD0D" w14:textId="77777777">
        <w:tc>
          <w:tcPr>
            <w:tcW w:w="1809" w:type="dxa"/>
            <w:shd w:val="clear" w:color="auto" w:fill="auto"/>
          </w:tcPr>
          <w:p w14:paraId="20ED7888" w14:textId="161E9F3B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135AB02" w14:textId="2FCF51BB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2127" w:type="dxa"/>
            <w:shd w:val="clear" w:color="auto" w:fill="auto"/>
          </w:tcPr>
          <w:p w14:paraId="12EE4F02" w14:textId="3F7F4EB9" w:rsidR="00B37BD3" w:rsidRPr="00B37BD3" w:rsidRDefault="00B37BD3" w:rsidP="00B37BD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B37BD3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20%</w:t>
            </w:r>
          </w:p>
        </w:tc>
      </w:tr>
    </w:tbl>
    <w:p w14:paraId="5E6E2137" w14:textId="77777777" w:rsidR="00950E73" w:rsidRDefault="00950E73">
      <w:pPr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1F1C56F3" w14:textId="30C6952D" w:rsidR="008B393A" w:rsidRPr="00950E73" w:rsidRDefault="00950E73">
      <w:pPr>
        <w:rPr>
          <w:sz w:val="21"/>
          <w:szCs w:val="21"/>
        </w:rPr>
      </w:pPr>
      <w:r w:rsidRPr="00950E7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备注：本课程为健康服务与管理</w:t>
      </w:r>
      <w:r w:rsidR="00527A6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新专业第一次开设。考虑到</w:t>
      </w:r>
      <w:r w:rsidR="00527A6D" w:rsidRPr="00950E73">
        <w:rPr>
          <w:rFonts w:asciiTheme="minorEastAsia" w:eastAsiaTheme="minorEastAsia" w:hAnsiTheme="minorEastAsia" w:hint="eastAsia"/>
          <w:sz w:val="21"/>
          <w:szCs w:val="21"/>
          <w:lang w:eastAsia="zh-CN"/>
        </w:rPr>
        <w:t>相对教材内容，</w:t>
      </w:r>
      <w:r w:rsidRPr="00950E73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教学课时较少，</w:t>
      </w:r>
      <w:r w:rsidR="00527A6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所以</w:t>
      </w:r>
      <w:r w:rsidRPr="00950E73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教学内容有所精简。同时结合专业要求，也适度降低了课程教学目标。以上情况造成教学进度和要求与教学大纲有所不同，特此说明。</w:t>
      </w:r>
    </w:p>
    <w:p w14:paraId="622ABD9C" w14:textId="77777777" w:rsidR="008B393A" w:rsidRDefault="008B393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CB8F725" w14:textId="296542AC" w:rsidR="008B393A" w:rsidRDefault="00DD52F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B1D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B1D9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3DEB57F" wp14:editId="59E5F04A">
            <wp:extent cx="561975" cy="39860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王永实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26" cy="3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D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B1D9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1165E97" wp14:editId="12456806">
            <wp:extent cx="981075" cy="4253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姚美芳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95" cy="4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E93C7A">
        <w:rPr>
          <w:rFonts w:ascii="仿宋" w:eastAsia="仿宋" w:hAnsi="仿宋" w:hint="eastAsia"/>
          <w:color w:val="000000"/>
          <w:position w:val="-20"/>
          <w:sz w:val="28"/>
          <w:szCs w:val="28"/>
        </w:rPr>
        <w:t>2021.3.2</w:t>
      </w:r>
      <w:bookmarkStart w:id="0" w:name="_GoBack"/>
      <w:bookmarkEnd w:id="0"/>
    </w:p>
    <w:sectPr w:rsidR="008B393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05E54" w14:textId="77777777" w:rsidR="00D55566" w:rsidRDefault="00D55566">
      <w:r>
        <w:separator/>
      </w:r>
    </w:p>
  </w:endnote>
  <w:endnote w:type="continuationSeparator" w:id="0">
    <w:p w14:paraId="1A461C2D" w14:textId="77777777" w:rsidR="00D55566" w:rsidRDefault="00D5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8D8DD" w14:textId="77777777" w:rsidR="00DD52FE" w:rsidRDefault="00DD52F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CC48A92" w14:textId="77777777" w:rsidR="00DD52FE" w:rsidRDefault="00DD52FE">
    <w:pPr>
      <w:pStyle w:val="a3"/>
      <w:ind w:right="360"/>
    </w:pPr>
    <w:r>
      <w:rPr>
        <w:noProof/>
        <w:lang w:eastAsia="zh-CN"/>
      </w:rPr>
      <w:drawing>
        <wp:inline distT="0" distB="0" distL="0" distR="0" wp14:anchorId="0C1A9923" wp14:editId="737183D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0397B" w14:textId="77777777" w:rsidR="00DD52FE" w:rsidRDefault="00DD52F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93C7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439E3AC" w14:textId="77777777" w:rsidR="00DD52FE" w:rsidRDefault="00DD52F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C84F0" w14:textId="77777777" w:rsidR="00D55566" w:rsidRDefault="00D55566">
      <w:r>
        <w:separator/>
      </w:r>
    </w:p>
  </w:footnote>
  <w:footnote w:type="continuationSeparator" w:id="0">
    <w:p w14:paraId="7D945DD4" w14:textId="77777777" w:rsidR="00D55566" w:rsidRDefault="00D55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4385A" w14:textId="77777777" w:rsidR="00DD52FE" w:rsidRDefault="00DD52F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4F9C943" wp14:editId="5DAAF4D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DD35" w14:textId="77777777" w:rsidR="00DD52FE" w:rsidRDefault="00DD52F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0C736" wp14:editId="21671EF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DA4A" w14:textId="77777777" w:rsidR="00DD52FE" w:rsidRDefault="00DD52F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0C7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DADA4A" w14:textId="77777777" w:rsidR="00DD52FE" w:rsidRDefault="00DD52F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C57AE"/>
    <w:multiLevelType w:val="hybridMultilevel"/>
    <w:tmpl w:val="03F8944A"/>
    <w:lvl w:ilvl="0" w:tplc="83F4A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5A5C8D"/>
    <w:multiLevelType w:val="hybridMultilevel"/>
    <w:tmpl w:val="C826EA70"/>
    <w:lvl w:ilvl="0" w:tplc="8BF234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6F7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2D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270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A006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07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8D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7F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E5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9D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7FC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F71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99D"/>
    <w:rsid w:val="00512339"/>
    <w:rsid w:val="0051562E"/>
    <w:rsid w:val="0052787A"/>
    <w:rsid w:val="00527A6D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BD1"/>
    <w:rsid w:val="005B6225"/>
    <w:rsid w:val="005C4583"/>
    <w:rsid w:val="005D54FC"/>
    <w:rsid w:val="005E29D2"/>
    <w:rsid w:val="005E6BE6"/>
    <w:rsid w:val="005E7A88"/>
    <w:rsid w:val="005F0931"/>
    <w:rsid w:val="005F2CBF"/>
    <w:rsid w:val="00602BAA"/>
    <w:rsid w:val="006044A3"/>
    <w:rsid w:val="006123C8"/>
    <w:rsid w:val="006146E0"/>
    <w:rsid w:val="006208E9"/>
    <w:rsid w:val="0062514D"/>
    <w:rsid w:val="0062610F"/>
    <w:rsid w:val="0063037B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0BF"/>
    <w:rsid w:val="00892651"/>
    <w:rsid w:val="008A2553"/>
    <w:rsid w:val="008B393A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CDD"/>
    <w:rsid w:val="0091127F"/>
    <w:rsid w:val="00914040"/>
    <w:rsid w:val="009168F4"/>
    <w:rsid w:val="00920D39"/>
    <w:rsid w:val="00922B9C"/>
    <w:rsid w:val="0092367E"/>
    <w:rsid w:val="00925AAB"/>
    <w:rsid w:val="0092780C"/>
    <w:rsid w:val="00934AC4"/>
    <w:rsid w:val="00935F4D"/>
    <w:rsid w:val="009378D3"/>
    <w:rsid w:val="00941FD1"/>
    <w:rsid w:val="00950E73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6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6B4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34"/>
    <w:rsid w:val="00A978EA"/>
    <w:rsid w:val="00A979D1"/>
    <w:rsid w:val="00A97F06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1B1F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BD3"/>
    <w:rsid w:val="00B438B9"/>
    <w:rsid w:val="00B44DC3"/>
    <w:rsid w:val="00B527EC"/>
    <w:rsid w:val="00B751A9"/>
    <w:rsid w:val="00B7624C"/>
    <w:rsid w:val="00B767B7"/>
    <w:rsid w:val="00BA5396"/>
    <w:rsid w:val="00BA7992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66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1F18"/>
    <w:rsid w:val="00CB08A7"/>
    <w:rsid w:val="00CB1D98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13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D65"/>
    <w:rsid w:val="00D51526"/>
    <w:rsid w:val="00D5461A"/>
    <w:rsid w:val="00D547FE"/>
    <w:rsid w:val="00D55566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2FE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27F67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0B2"/>
    <w:rsid w:val="00E8561E"/>
    <w:rsid w:val="00E92914"/>
    <w:rsid w:val="00E939F9"/>
    <w:rsid w:val="00E93C7A"/>
    <w:rsid w:val="00E9734C"/>
    <w:rsid w:val="00EA36A4"/>
    <w:rsid w:val="00EA5341"/>
    <w:rsid w:val="00EA54AF"/>
    <w:rsid w:val="00EB4D8A"/>
    <w:rsid w:val="00EB65D8"/>
    <w:rsid w:val="00EB752B"/>
    <w:rsid w:val="00EC3D8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EA6DB"/>
  <w15:docId w15:val="{D4F3C74B-6BFD-443D-AA7C-99D82CEF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92780C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CB1D9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CB1D9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979131-A2B9-41C4-91C6-5F29AF29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4</Pages>
  <Words>448</Words>
  <Characters>2557</Characters>
  <Application>Microsoft Office Word</Application>
  <DocSecurity>0</DocSecurity>
  <Lines>21</Lines>
  <Paragraphs>5</Paragraphs>
  <ScaleCrop>false</ScaleCrop>
  <Company>CMT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14</cp:revision>
  <cp:lastPrinted>2015-03-18T03:45:00Z</cp:lastPrinted>
  <dcterms:created xsi:type="dcterms:W3CDTF">2021-02-20T23:12:00Z</dcterms:created>
  <dcterms:modified xsi:type="dcterms:W3CDTF">2021-03-10T05:02:00Z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