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4E0A" w:rsidRDefault="006D4E0A">
      <w:pPr>
        <w:snapToGrid w:val="0"/>
        <w:jc w:val="center"/>
        <w:rPr>
          <w:sz w:val="6"/>
          <w:szCs w:val="6"/>
        </w:rPr>
      </w:pPr>
    </w:p>
    <w:p w:rsidR="006D4E0A" w:rsidRDefault="006D4E0A">
      <w:pPr>
        <w:snapToGrid w:val="0"/>
        <w:jc w:val="center"/>
        <w:rPr>
          <w:sz w:val="6"/>
          <w:szCs w:val="6"/>
        </w:rPr>
      </w:pPr>
    </w:p>
    <w:p w:rsidR="006D4E0A" w:rsidRDefault="000847C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6D4E0A" w:rsidRDefault="006D4E0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6D4E0A" w:rsidRDefault="000847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D4E0A">
        <w:trPr>
          <w:trHeight w:val="571"/>
        </w:trPr>
        <w:tc>
          <w:tcPr>
            <w:tcW w:w="1418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D4E0A" w:rsidRDefault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bCs/>
                <w:sz w:val="20"/>
                <w:szCs w:val="20"/>
              </w:rPr>
              <w:t>2999082</w:t>
            </w:r>
          </w:p>
        </w:tc>
        <w:tc>
          <w:tcPr>
            <w:tcW w:w="1134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D4E0A" w:rsidRPr="000E7410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E7410" w:rsidRPr="000E741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创新创业综合实践</w:t>
            </w:r>
          </w:p>
        </w:tc>
      </w:tr>
      <w:tr w:rsidR="006D4E0A">
        <w:trPr>
          <w:trHeight w:val="571"/>
        </w:trPr>
        <w:tc>
          <w:tcPr>
            <w:tcW w:w="1418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D4E0A" w:rsidRPr="000E7410" w:rsidRDefault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D4E0A" w:rsidRPr="000E7410" w:rsidRDefault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6D4E0A">
        <w:trPr>
          <w:trHeight w:val="571"/>
        </w:trPr>
        <w:tc>
          <w:tcPr>
            <w:tcW w:w="1418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D4E0A" w:rsidRPr="000E7410" w:rsidRDefault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E741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王飔飔</w:t>
            </w:r>
          </w:p>
        </w:tc>
        <w:tc>
          <w:tcPr>
            <w:tcW w:w="1134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D4E0A" w:rsidRPr="000E7410" w:rsidRDefault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19139</w:t>
            </w:r>
            <w:r w:rsidRPr="000E741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@</w:t>
            </w: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gench.edu.cn</w:t>
            </w:r>
          </w:p>
        </w:tc>
      </w:tr>
      <w:tr w:rsidR="006D4E0A">
        <w:trPr>
          <w:trHeight w:val="571"/>
        </w:trPr>
        <w:tc>
          <w:tcPr>
            <w:tcW w:w="1418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A6A2A" w:rsidRDefault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E741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护理学</w:t>
            </w: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B</w:t>
            </w:r>
            <w:r w:rsidR="009A6A2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20-1</w:t>
            </w: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9A6A2A" w:rsidRDefault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E741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护理学</w:t>
            </w: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B</w:t>
            </w:r>
            <w:r w:rsidR="009A6A2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20-2</w:t>
            </w:r>
          </w:p>
          <w:p w:rsidR="006D4E0A" w:rsidRPr="000E7410" w:rsidRDefault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0E741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护理学</w:t>
            </w: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B</w:t>
            </w:r>
            <w:r w:rsidR="009A6A2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20-3</w:t>
            </w:r>
            <w:r w:rsidRPr="000E7410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D4E0A" w:rsidRDefault="009A6A2A" w:rsidP="000E74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E74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教1</w:t>
            </w:r>
            <w:r w:rsidR="000E7410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6D4E0A">
        <w:trPr>
          <w:trHeight w:val="571"/>
        </w:trPr>
        <w:tc>
          <w:tcPr>
            <w:tcW w:w="1418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D4E0A" w:rsidRPr="00DC7864" w:rsidRDefault="000847C7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 w:rsidRPr="00DC7864">
              <w:rPr>
                <w:rFonts w:ascii="仿宋" w:eastAsia="仿宋" w:hAnsi="仿宋" w:hint="eastAsia"/>
                <w:kern w:val="0"/>
                <w:lang w:eastAsia="zh-CN"/>
              </w:rPr>
              <w:t>时间：周一至周</w:t>
            </w:r>
            <w:r w:rsidR="00DC7864" w:rsidRPr="00DC7864">
              <w:rPr>
                <w:rFonts w:ascii="仿宋" w:eastAsia="仿宋" w:hAnsi="仿宋" w:hint="eastAsia"/>
                <w:kern w:val="0"/>
                <w:lang w:eastAsia="zh-CN"/>
              </w:rPr>
              <w:t>五</w:t>
            </w:r>
            <w:r w:rsidRPr="00DC7864">
              <w:rPr>
                <w:rFonts w:ascii="仿宋" w:eastAsia="仿宋" w:hAnsi="仿宋" w:hint="eastAsia"/>
                <w:kern w:val="0"/>
                <w:lang w:eastAsia="zh-CN"/>
              </w:rPr>
              <w:t xml:space="preserve"> </w:t>
            </w:r>
            <w:r w:rsidR="00DC7864" w:rsidRPr="00DC7864">
              <w:rPr>
                <w:rFonts w:ascii="仿宋" w:eastAsia="仿宋" w:hAnsi="仿宋" w:hint="eastAsia"/>
                <w:kern w:val="0"/>
                <w:lang w:eastAsia="zh-CN"/>
              </w:rPr>
              <w:t>12：00~13：00</w:t>
            </w:r>
            <w:r w:rsidRPr="00DC7864">
              <w:rPr>
                <w:rFonts w:ascii="仿宋" w:eastAsia="仿宋" w:hAnsi="仿宋" w:hint="eastAsia"/>
                <w:kern w:val="0"/>
                <w:lang w:eastAsia="zh-CN"/>
              </w:rPr>
              <w:t xml:space="preserve">   地点：</w:t>
            </w:r>
            <w:r w:rsidR="009A6A2A">
              <w:rPr>
                <w:rFonts w:ascii="仿宋" w:eastAsia="仿宋" w:hAnsi="仿宋" w:hint="eastAsia"/>
                <w:kern w:val="0"/>
                <w:lang w:eastAsia="zh-CN"/>
              </w:rPr>
              <w:t>机电学院</w:t>
            </w:r>
            <w:r w:rsidR="000E7410">
              <w:rPr>
                <w:rFonts w:ascii="仿宋" w:eastAsia="仿宋" w:hAnsi="仿宋"/>
                <w:kern w:val="0"/>
                <w:lang w:eastAsia="zh-CN"/>
              </w:rPr>
              <w:t>4</w:t>
            </w:r>
            <w:r w:rsidR="009A6A2A">
              <w:rPr>
                <w:rFonts w:ascii="仿宋" w:eastAsia="仿宋" w:hAnsi="仿宋"/>
                <w:kern w:val="0"/>
                <w:lang w:eastAsia="zh-CN"/>
              </w:rPr>
              <w:t>18</w:t>
            </w:r>
            <w:r w:rsidR="00DC7864" w:rsidRPr="00DC7864">
              <w:rPr>
                <w:rFonts w:ascii="仿宋" w:eastAsia="仿宋" w:hAnsi="仿宋" w:hint="eastAsia"/>
                <w:kern w:val="0"/>
                <w:lang w:eastAsia="zh-CN"/>
              </w:rPr>
              <w:t>办公室</w:t>
            </w:r>
          </w:p>
          <w:p w:rsidR="006D4E0A" w:rsidRDefault="000847C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C7864">
              <w:rPr>
                <w:rFonts w:ascii="仿宋" w:eastAsia="仿宋" w:hAnsi="仿宋" w:hint="eastAsia"/>
                <w:kern w:val="0"/>
                <w:lang w:eastAsia="zh-CN"/>
              </w:rPr>
              <w:t>电话：</w:t>
            </w:r>
            <w:r w:rsidR="000E7410">
              <w:rPr>
                <w:rFonts w:ascii="仿宋" w:eastAsia="仿宋" w:hAnsi="仿宋"/>
                <w:kern w:val="0"/>
                <w:lang w:eastAsia="zh-CN"/>
              </w:rPr>
              <w:t>15900562296</w:t>
            </w:r>
          </w:p>
        </w:tc>
      </w:tr>
      <w:tr w:rsidR="006D4E0A">
        <w:trPr>
          <w:trHeight w:val="571"/>
        </w:trPr>
        <w:tc>
          <w:tcPr>
            <w:tcW w:w="1418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D4E0A" w:rsidRPr="000E7410" w:rsidRDefault="00C5740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highlight w:val="yellow"/>
                <w:lang w:eastAsia="zh-CN"/>
              </w:rPr>
            </w:pPr>
            <w:bookmarkStart w:id="0" w:name="_Hlk83580881"/>
            <w:r w:rsidRPr="00C57402">
              <w:rPr>
                <w:rFonts w:ascii="仿宋" w:eastAsia="仿宋" w:hAnsi="仿宋" w:hint="eastAsia"/>
                <w:color w:val="000000"/>
                <w:lang w:eastAsia="zh-CN"/>
              </w:rPr>
              <w:t>《创新创业基础》</w:t>
            </w:r>
            <w:r w:rsidRPr="00C57402">
              <w:rPr>
                <w:rFonts w:ascii="仿宋" w:eastAsia="仿宋" w:hAnsi="仿宋"/>
                <w:color w:val="00000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color w:val="000000"/>
                <w:lang w:eastAsia="zh-CN"/>
              </w:rPr>
              <w:t>郗婷婷，周萍，李金城等，清华大学出版社</w:t>
            </w:r>
            <w:bookmarkEnd w:id="0"/>
            <w:r w:rsidRPr="00C57402">
              <w:rPr>
                <w:rFonts w:ascii="仿宋" w:eastAsia="仿宋" w:hAnsi="仿宋"/>
                <w:color w:val="000000"/>
                <w:lang w:eastAsia="zh-CN"/>
              </w:rPr>
              <w:t>.</w:t>
            </w:r>
          </w:p>
        </w:tc>
      </w:tr>
      <w:tr w:rsidR="006D4E0A">
        <w:trPr>
          <w:trHeight w:val="571"/>
        </w:trPr>
        <w:tc>
          <w:tcPr>
            <w:tcW w:w="1418" w:type="dxa"/>
            <w:vAlign w:val="center"/>
          </w:tcPr>
          <w:p w:rsidR="006D4E0A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57402" w:rsidRPr="00C57402" w:rsidRDefault="00C57402" w:rsidP="00C5740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1. </w:t>
            </w:r>
            <w:bookmarkStart w:id="1" w:name="_Hlk83580901"/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《中外创新创业教育理论与实践》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刘海春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谢秀兰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娄会东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广东高等教育出版社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2016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</w:p>
          <w:p w:rsidR="00C57402" w:rsidRPr="00C57402" w:rsidRDefault="00C57402" w:rsidP="00C5740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2.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《创业基础》李家华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北京师范大学出版社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>2013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</w:p>
          <w:p w:rsidR="00C57402" w:rsidRPr="00C57402" w:rsidRDefault="00C57402" w:rsidP="00C5740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3.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《创新创业教程》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李伟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清华大学出版社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2015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</w:p>
          <w:p w:rsidR="00C57402" w:rsidRPr="00C57402" w:rsidRDefault="00C57402" w:rsidP="00C5740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4.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《大学生创业基础》李肖鸣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清华大学出版社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>2009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</w:p>
          <w:p w:rsidR="006D4E0A" w:rsidRPr="000E7410" w:rsidRDefault="00C57402" w:rsidP="00C574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5.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《创业教育》张涛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机械工业出版社</w:t>
            </w:r>
            <w:r w:rsidRPr="00C57402">
              <w:rPr>
                <w:rFonts w:ascii="仿宋" w:eastAsia="仿宋" w:hAnsi="仿宋"/>
                <w:kern w:val="0"/>
                <w:lang w:eastAsia="zh-CN"/>
              </w:rPr>
              <w:t xml:space="preserve"> 2012</w:t>
            </w:r>
            <w:r w:rsidRPr="00C57402"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  <w:bookmarkEnd w:id="1"/>
          </w:p>
        </w:tc>
      </w:tr>
    </w:tbl>
    <w:p w:rsidR="006D4E0A" w:rsidRDefault="006D4E0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D4E0A" w:rsidRDefault="000847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539"/>
        <w:gridCol w:w="1296"/>
      </w:tblGrid>
      <w:tr w:rsidR="006D4E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4E0A" w:rsidRDefault="000847C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4E0A" w:rsidRDefault="000847C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4E0A" w:rsidRDefault="000847C7" w:rsidP="00F20EC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4E0A" w:rsidRDefault="000847C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D4E0A" w:rsidTr="006633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4E0A" w:rsidRPr="000E314E" w:rsidRDefault="000847C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4E0A" w:rsidRPr="000E314E" w:rsidRDefault="003C3EE6" w:rsidP="008E0A28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 w:rsidRPr="00CE02A0">
              <w:rPr>
                <w:rFonts w:ascii="仿宋" w:eastAsia="仿宋" w:hAnsi="仿宋" w:hint="eastAsia"/>
                <w:kern w:val="0"/>
                <w:lang w:eastAsia="zh-CN"/>
              </w:rPr>
              <w:t>创新的涵义、创新的价值以及创新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的特性</w:t>
            </w:r>
            <w:r w:rsidR="002A2ADD">
              <w:rPr>
                <w:rFonts w:ascii="仿宋" w:eastAsia="仿宋" w:hAnsi="仿宋" w:hint="eastAsia"/>
                <w:kern w:val="0"/>
                <w:lang w:eastAsia="zh-CN"/>
              </w:rPr>
              <w:t>。创新的数字魔力；引申医药科技创新的魔力。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314E" w:rsidRPr="000E314E" w:rsidRDefault="004E31D2" w:rsidP="00663300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4E0A" w:rsidRPr="000E314E" w:rsidRDefault="002A2ADD" w:rsidP="00663300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F20ECF">
              <w:rPr>
                <w:rFonts w:ascii="仿宋" w:eastAsia="仿宋" w:hAnsi="仿宋" w:hint="eastAsia"/>
                <w:kern w:val="0"/>
                <w:lang w:eastAsia="zh-CN"/>
              </w:rPr>
              <w:t>课后复习</w:t>
            </w:r>
          </w:p>
        </w:tc>
      </w:tr>
      <w:tr w:rsidR="000E314E" w:rsidTr="006633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314E" w:rsidRPr="000E314E" w:rsidRDefault="000E314E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314E" w:rsidRPr="000E314E" w:rsidRDefault="00BA7DA3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创业的内涵、创业的基本要素；创业的类型和价值；创业机会的定义、创业机会的识别、评估以及筛选。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314E" w:rsidRPr="000E314E" w:rsidRDefault="002A2ADD" w:rsidP="006633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314E" w:rsidRPr="000E314E" w:rsidRDefault="00175716" w:rsidP="00663300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实训报告一</w:t>
            </w:r>
          </w:p>
        </w:tc>
      </w:tr>
      <w:tr w:rsidR="00175716" w:rsidTr="006633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D10D48" w:rsidP="00175716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企业家精神的基本内容、企业家精神实现的重要性、企业家精神的时代特征、大学生企业家精神的培育路径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F20ECF">
              <w:rPr>
                <w:rFonts w:ascii="仿宋" w:eastAsia="仿宋" w:hAnsi="仿宋" w:hint="eastAsia"/>
                <w:kern w:val="0"/>
                <w:lang w:eastAsia="zh-CN"/>
              </w:rPr>
              <w:t>课后复习</w:t>
            </w:r>
          </w:p>
        </w:tc>
      </w:tr>
      <w:tr w:rsidR="00175716" w:rsidTr="006633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547C51" w:rsidP="00175716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当代大学生人格特质、医学生创业需要的素质和能力；医学生创业过程中企业创建和经营的法律法规、大学生自主创业政策、我国医药行业相关政策法规。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C459DE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拓展</w:t>
            </w:r>
            <w:r w:rsidR="00175716">
              <w:rPr>
                <w:rFonts w:ascii="仿宋" w:eastAsia="仿宋" w:hAnsi="仿宋" w:hint="eastAsia"/>
                <w:kern w:val="0"/>
                <w:lang w:eastAsia="zh-CN"/>
              </w:rPr>
              <w:t>+讨论+讲课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F20ECF">
              <w:rPr>
                <w:rFonts w:ascii="仿宋" w:eastAsia="仿宋" w:hAnsi="仿宋" w:hint="eastAsia"/>
                <w:kern w:val="0"/>
                <w:lang w:eastAsia="zh-CN"/>
              </w:rPr>
              <w:t>课后复习</w:t>
            </w:r>
          </w:p>
        </w:tc>
      </w:tr>
      <w:tr w:rsidR="00175716" w:rsidTr="006633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  <w:lang w:eastAsia="zh-CN"/>
              </w:rPr>
              <w:lastRenderedPageBreak/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547C51" w:rsidP="00175716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医学生应如何激发自身创新意识、养成创新思维；医学生应如何培养创新执行力。医学生应如何激发自身创业意识；</w:t>
            </w:r>
            <w:r w:rsidR="008D7DDF">
              <w:rPr>
                <w:rFonts w:ascii="仿宋" w:eastAsia="仿宋" w:hAnsi="仿宋" w:hint="eastAsia"/>
                <w:kern w:val="0"/>
                <w:lang w:eastAsia="zh-CN"/>
              </w:rPr>
              <w:t>创业团队的定义、要素以及组建原则；创业团队的组合类型及其作用。</w:t>
            </w:r>
            <w:r w:rsidR="004C7390" w:rsidRPr="000E314E"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视频+讨论+讲课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175716">
              <w:rPr>
                <w:rFonts w:ascii="仿宋" w:eastAsia="仿宋" w:hAnsi="仿宋" w:hint="eastAsia"/>
                <w:kern w:val="0"/>
                <w:lang w:eastAsia="zh-CN"/>
              </w:rPr>
              <w:t>实训报告二</w:t>
            </w:r>
          </w:p>
        </w:tc>
      </w:tr>
      <w:tr w:rsidR="00175716" w:rsidTr="00663300">
        <w:trPr>
          <w:trHeight w:val="5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EC3E03" w:rsidP="00175716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创业团队成员应具备的能力；创业团队建设对创业的重要性</w:t>
            </w:r>
            <w:r w:rsidR="008D7DDF">
              <w:rPr>
                <w:rFonts w:ascii="仿宋" w:eastAsia="仿宋" w:hAnsi="仿宋" w:hint="eastAsia"/>
                <w:kern w:val="0"/>
                <w:lang w:eastAsia="zh-CN"/>
              </w:rPr>
              <w:t>创业团队的构建与发展规划；创业团队成员角色与工作分工。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提问+讲课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F20ECF">
              <w:rPr>
                <w:rFonts w:ascii="仿宋" w:eastAsia="仿宋" w:hAnsi="仿宋" w:hint="eastAsia"/>
                <w:kern w:val="0"/>
                <w:lang w:eastAsia="zh-CN"/>
              </w:rPr>
              <w:t>课后复习</w:t>
            </w:r>
          </w:p>
        </w:tc>
      </w:tr>
      <w:tr w:rsidR="00175716" w:rsidTr="00625B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EC3E03" w:rsidP="00175716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创业团队的组织建设；如何分析创业团队自身的优势与劣势</w:t>
            </w:r>
            <w:r w:rsidR="008D7DDF">
              <w:rPr>
                <w:rFonts w:ascii="仿宋" w:eastAsia="仿宋" w:hAnsi="仿宋" w:hint="eastAsia"/>
                <w:kern w:val="0"/>
                <w:lang w:eastAsia="zh-CN"/>
              </w:rPr>
              <w:t>；创业机会的识别以及把握。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9A6A2A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实训报告三</w:t>
            </w:r>
          </w:p>
        </w:tc>
      </w:tr>
      <w:tr w:rsidR="00175716" w:rsidTr="006633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2800C9" w:rsidP="00175716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创业机会的评估（市场面、效益面、创业团队面、个人面、竞争优势面、策略特色面等）</w:t>
            </w:r>
            <w:r w:rsidR="004C7390">
              <w:rPr>
                <w:rFonts w:ascii="仿宋" w:eastAsia="仿宋" w:hAnsi="仿宋" w:hint="eastAsia"/>
                <w:kern w:val="0"/>
                <w:lang w:eastAsia="zh-CN"/>
              </w:rPr>
              <w:t>；创业模式的定义、典型创业模式的分析以及创业模式的类型。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案例+提问+讲课+讨论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5716" w:rsidRPr="000E314E" w:rsidRDefault="00175716" w:rsidP="0017571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</w:t>
            </w:r>
            <w:r w:rsidR="009A6A2A">
              <w:rPr>
                <w:rFonts w:ascii="仿宋" w:eastAsia="仿宋" w:hAnsi="仿宋" w:hint="eastAsia"/>
                <w:kern w:val="0"/>
                <w:lang w:eastAsia="zh-CN"/>
              </w:rPr>
              <w:t>四</w:t>
            </w:r>
          </w:p>
        </w:tc>
      </w:tr>
    </w:tbl>
    <w:p w:rsidR="006D4E0A" w:rsidRDefault="006D4E0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D4E0A" w:rsidRDefault="000847C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120"/>
        <w:gridCol w:w="1920"/>
      </w:tblGrid>
      <w:tr w:rsidR="006D4E0A">
        <w:trPr>
          <w:trHeight w:val="619"/>
          <w:jc w:val="center"/>
        </w:trPr>
        <w:tc>
          <w:tcPr>
            <w:tcW w:w="1600" w:type="dxa"/>
            <w:vAlign w:val="center"/>
          </w:tcPr>
          <w:p w:rsidR="006D4E0A" w:rsidRDefault="000847C7" w:rsidP="005534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20" w:type="dxa"/>
            <w:vAlign w:val="center"/>
          </w:tcPr>
          <w:p w:rsidR="006D4E0A" w:rsidRDefault="000847C7" w:rsidP="005534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 w:rsidR="006D4E0A" w:rsidRDefault="000847C7" w:rsidP="0055343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6D4E0A">
        <w:trPr>
          <w:trHeight w:val="634"/>
          <w:jc w:val="center"/>
        </w:trPr>
        <w:tc>
          <w:tcPr>
            <w:tcW w:w="1600" w:type="dxa"/>
            <w:vAlign w:val="center"/>
          </w:tcPr>
          <w:p w:rsidR="006D4E0A" w:rsidRPr="000E314E" w:rsidRDefault="000A472C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0E314E">
              <w:rPr>
                <w:rFonts w:ascii="仿宋" w:eastAsia="仿宋" w:hAnsi="仿宋" w:cs="Arial" w:hint="eastAsia"/>
                <w:kern w:val="0"/>
              </w:rPr>
              <w:t>X1</w:t>
            </w:r>
          </w:p>
        </w:tc>
        <w:tc>
          <w:tcPr>
            <w:tcW w:w="5120" w:type="dxa"/>
            <w:vAlign w:val="center"/>
          </w:tcPr>
          <w:p w:rsidR="006D4E0A" w:rsidRPr="000E314E" w:rsidRDefault="00A8192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专题</w:t>
            </w:r>
            <w:r w:rsidR="000A472C">
              <w:rPr>
                <w:rFonts w:ascii="仿宋" w:eastAsia="仿宋" w:hAnsi="仿宋" w:hint="eastAsia"/>
                <w:bCs/>
                <w:color w:val="000000"/>
              </w:rPr>
              <w:t>实训报告一</w:t>
            </w:r>
          </w:p>
        </w:tc>
        <w:tc>
          <w:tcPr>
            <w:tcW w:w="1920" w:type="dxa"/>
            <w:vAlign w:val="center"/>
          </w:tcPr>
          <w:p w:rsidR="006D4E0A" w:rsidRPr="000E314E" w:rsidRDefault="000A472C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/>
                <w:kern w:val="0"/>
              </w:rPr>
              <w:t>2</w:t>
            </w:r>
            <w:r w:rsidR="000501BC">
              <w:rPr>
                <w:rFonts w:ascii="仿宋" w:eastAsia="仿宋" w:hAnsi="仿宋" w:cs="Arial"/>
                <w:kern w:val="0"/>
              </w:rPr>
              <w:t>0</w:t>
            </w:r>
            <w:r>
              <w:rPr>
                <w:rFonts w:ascii="仿宋" w:eastAsia="仿宋" w:hAnsi="仿宋" w:cs="Arial" w:hint="eastAsia"/>
                <w:kern w:val="0"/>
                <w:lang w:eastAsia="zh-CN"/>
              </w:rPr>
              <w:t>%</w:t>
            </w:r>
          </w:p>
        </w:tc>
      </w:tr>
      <w:tr w:rsidR="006D4E0A">
        <w:trPr>
          <w:trHeight w:val="634"/>
          <w:jc w:val="center"/>
        </w:trPr>
        <w:tc>
          <w:tcPr>
            <w:tcW w:w="1600" w:type="dxa"/>
            <w:vAlign w:val="center"/>
          </w:tcPr>
          <w:p w:rsidR="006D4E0A" w:rsidRPr="000E314E" w:rsidRDefault="000847C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0E314E">
              <w:rPr>
                <w:rFonts w:ascii="仿宋" w:eastAsia="仿宋" w:hAnsi="仿宋" w:cs="Arial" w:hint="eastAsia"/>
                <w:kern w:val="0"/>
              </w:rPr>
              <w:t>X</w:t>
            </w:r>
            <w:r w:rsidR="000A472C">
              <w:rPr>
                <w:rFonts w:ascii="仿宋" w:eastAsia="仿宋" w:hAnsi="仿宋" w:cs="Arial"/>
                <w:kern w:val="0"/>
              </w:rPr>
              <w:t>2</w:t>
            </w:r>
          </w:p>
        </w:tc>
        <w:tc>
          <w:tcPr>
            <w:tcW w:w="5120" w:type="dxa"/>
            <w:vAlign w:val="center"/>
          </w:tcPr>
          <w:p w:rsidR="006D4E0A" w:rsidRPr="000A472C" w:rsidRDefault="00A81927">
            <w:pPr>
              <w:widowControl/>
              <w:spacing w:line="360" w:lineRule="auto"/>
              <w:jc w:val="center"/>
              <w:rPr>
                <w:rFonts w:ascii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专题</w:t>
            </w:r>
            <w:r w:rsidR="000A472C">
              <w:rPr>
                <w:rFonts w:ascii="仿宋" w:eastAsia="仿宋" w:hAnsi="仿宋" w:hint="eastAsia"/>
                <w:bCs/>
                <w:color w:val="000000"/>
              </w:rPr>
              <w:t>实训报告二</w:t>
            </w:r>
          </w:p>
        </w:tc>
        <w:tc>
          <w:tcPr>
            <w:tcW w:w="1920" w:type="dxa"/>
            <w:vAlign w:val="center"/>
          </w:tcPr>
          <w:p w:rsidR="006D4E0A" w:rsidRPr="000E314E" w:rsidRDefault="000847C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0E314E">
              <w:rPr>
                <w:rFonts w:ascii="仿宋" w:eastAsia="仿宋" w:hAnsi="仿宋" w:cs="Arial" w:hint="eastAsia"/>
                <w:kern w:val="0"/>
                <w:lang w:eastAsia="zh-CN"/>
              </w:rPr>
              <w:t>2</w:t>
            </w:r>
            <w:r w:rsidR="000501BC">
              <w:rPr>
                <w:rFonts w:ascii="仿宋" w:eastAsia="仿宋" w:hAnsi="仿宋" w:cs="Arial"/>
                <w:kern w:val="0"/>
                <w:lang w:eastAsia="zh-CN"/>
              </w:rPr>
              <w:t>0</w:t>
            </w:r>
            <w:r w:rsidRPr="000E314E"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  <w:tr w:rsidR="006D4E0A">
        <w:trPr>
          <w:trHeight w:val="634"/>
          <w:jc w:val="center"/>
        </w:trPr>
        <w:tc>
          <w:tcPr>
            <w:tcW w:w="1600" w:type="dxa"/>
            <w:vAlign w:val="center"/>
          </w:tcPr>
          <w:p w:rsidR="006D4E0A" w:rsidRPr="000E314E" w:rsidRDefault="000847C7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lang w:eastAsia="zh-CN"/>
              </w:rPr>
            </w:pPr>
            <w:r w:rsidRPr="000E314E">
              <w:rPr>
                <w:rFonts w:ascii="仿宋" w:eastAsia="仿宋" w:hAnsi="仿宋" w:cs="Arial" w:hint="eastAsia"/>
                <w:kern w:val="0"/>
              </w:rPr>
              <w:t>X</w:t>
            </w:r>
            <w:r w:rsidR="000A472C">
              <w:rPr>
                <w:rFonts w:ascii="仿宋" w:eastAsia="仿宋" w:hAnsi="仿宋" w:cs="Arial"/>
                <w:kern w:val="0"/>
                <w:lang w:eastAsia="zh-CN"/>
              </w:rPr>
              <w:t>3</w:t>
            </w:r>
          </w:p>
        </w:tc>
        <w:tc>
          <w:tcPr>
            <w:tcW w:w="5120" w:type="dxa"/>
            <w:vAlign w:val="center"/>
          </w:tcPr>
          <w:p w:rsidR="006D4E0A" w:rsidRPr="000A472C" w:rsidRDefault="00A81927">
            <w:pPr>
              <w:snapToGrid w:val="0"/>
              <w:spacing w:line="288" w:lineRule="auto"/>
              <w:jc w:val="center"/>
              <w:rPr>
                <w:rFonts w:ascii="仿宋" w:hAnsi="仿宋"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专题</w:t>
            </w:r>
            <w:r w:rsidR="000A472C">
              <w:rPr>
                <w:rFonts w:ascii="仿宋" w:eastAsia="仿宋" w:hAnsi="仿宋" w:hint="eastAsia"/>
                <w:bCs/>
                <w:color w:val="000000"/>
              </w:rPr>
              <w:t>实训报告三</w:t>
            </w:r>
          </w:p>
        </w:tc>
        <w:tc>
          <w:tcPr>
            <w:tcW w:w="1920" w:type="dxa"/>
            <w:vAlign w:val="center"/>
          </w:tcPr>
          <w:p w:rsidR="006D4E0A" w:rsidRPr="000E314E" w:rsidRDefault="000A472C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Arial"/>
                <w:kern w:val="0"/>
              </w:rPr>
              <w:t>2</w:t>
            </w:r>
            <w:r w:rsidR="000501BC">
              <w:rPr>
                <w:rFonts w:ascii="仿宋" w:eastAsia="仿宋" w:hAnsi="仿宋" w:cs="Arial"/>
                <w:kern w:val="0"/>
              </w:rPr>
              <w:t>0</w:t>
            </w:r>
            <w:r w:rsidR="000847C7" w:rsidRPr="000E314E"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  <w:tr w:rsidR="000501BC">
        <w:trPr>
          <w:trHeight w:val="654"/>
          <w:jc w:val="center"/>
        </w:trPr>
        <w:tc>
          <w:tcPr>
            <w:tcW w:w="1600" w:type="dxa"/>
            <w:vAlign w:val="center"/>
          </w:tcPr>
          <w:p w:rsidR="000501BC" w:rsidRPr="000E314E" w:rsidRDefault="000501BC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</w:rPr>
            </w:pPr>
            <w:r w:rsidRPr="000E314E">
              <w:rPr>
                <w:rFonts w:ascii="仿宋" w:eastAsia="仿宋" w:hAnsi="仿宋" w:hint="eastAsia"/>
                <w:kern w:val="0"/>
              </w:rPr>
              <w:t>X</w:t>
            </w:r>
            <w:r>
              <w:rPr>
                <w:rFonts w:ascii="仿宋" w:eastAsia="仿宋" w:hAnsi="仿宋"/>
                <w:kern w:val="0"/>
                <w:lang w:eastAsia="zh-CN"/>
              </w:rPr>
              <w:t>4</w:t>
            </w:r>
          </w:p>
        </w:tc>
        <w:tc>
          <w:tcPr>
            <w:tcW w:w="5120" w:type="dxa"/>
            <w:vAlign w:val="center"/>
          </w:tcPr>
          <w:p w:rsidR="000501BC" w:rsidRPr="000E314E" w:rsidRDefault="000501B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专题实训报告四</w:t>
            </w:r>
          </w:p>
        </w:tc>
        <w:tc>
          <w:tcPr>
            <w:tcW w:w="1920" w:type="dxa"/>
            <w:vAlign w:val="center"/>
          </w:tcPr>
          <w:p w:rsidR="000501BC" w:rsidRDefault="000501B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lang w:eastAsia="zh-CN"/>
              </w:rPr>
            </w:pPr>
            <w:r>
              <w:rPr>
                <w:rFonts w:ascii="仿宋" w:eastAsia="仿宋" w:hAnsi="仿宋" w:cs="Arial"/>
                <w:kern w:val="0"/>
              </w:rPr>
              <w:t>20</w:t>
            </w:r>
            <w:r w:rsidRPr="000E314E"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  <w:tr w:rsidR="006D4E0A">
        <w:trPr>
          <w:trHeight w:val="654"/>
          <w:jc w:val="center"/>
        </w:trPr>
        <w:tc>
          <w:tcPr>
            <w:tcW w:w="1600" w:type="dxa"/>
            <w:vAlign w:val="center"/>
          </w:tcPr>
          <w:p w:rsidR="006D4E0A" w:rsidRPr="000E314E" w:rsidRDefault="000847C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lang w:eastAsia="zh-CN"/>
              </w:rPr>
            </w:pPr>
            <w:r w:rsidRPr="000E314E">
              <w:rPr>
                <w:rFonts w:ascii="仿宋" w:eastAsia="仿宋" w:hAnsi="仿宋" w:hint="eastAsia"/>
                <w:kern w:val="0"/>
              </w:rPr>
              <w:t>X</w:t>
            </w:r>
            <w:r w:rsidR="000501BC">
              <w:rPr>
                <w:rFonts w:ascii="仿宋" w:eastAsia="仿宋" w:hAnsi="仿宋"/>
                <w:kern w:val="0"/>
                <w:lang w:eastAsia="zh-CN"/>
              </w:rPr>
              <w:t>5</w:t>
            </w:r>
          </w:p>
        </w:tc>
        <w:tc>
          <w:tcPr>
            <w:tcW w:w="5120" w:type="dxa"/>
            <w:vAlign w:val="center"/>
          </w:tcPr>
          <w:p w:rsidR="006D4E0A" w:rsidRPr="000E314E" w:rsidRDefault="000847C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0E314E">
              <w:rPr>
                <w:rFonts w:ascii="仿宋" w:eastAsia="仿宋" w:hAnsi="仿宋" w:cs="Arial" w:hint="eastAsia"/>
                <w:kern w:val="0"/>
              </w:rPr>
              <w:t>出勤率、课堂表现</w:t>
            </w:r>
          </w:p>
        </w:tc>
        <w:tc>
          <w:tcPr>
            <w:tcW w:w="1920" w:type="dxa"/>
            <w:vAlign w:val="center"/>
          </w:tcPr>
          <w:p w:rsidR="006D4E0A" w:rsidRPr="000E314E" w:rsidRDefault="000A472C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/>
                <w:kern w:val="0"/>
                <w:lang w:eastAsia="zh-CN"/>
              </w:rPr>
              <w:t>2</w:t>
            </w:r>
            <w:r w:rsidR="000501BC">
              <w:rPr>
                <w:rFonts w:ascii="仿宋" w:eastAsia="仿宋" w:hAnsi="仿宋" w:cs="Arial"/>
                <w:kern w:val="0"/>
                <w:lang w:eastAsia="zh-CN"/>
              </w:rPr>
              <w:t>0</w:t>
            </w:r>
            <w:r w:rsidR="000847C7" w:rsidRPr="000E314E"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</w:tbl>
    <w:p w:rsidR="006D4E0A" w:rsidRDefault="006D4E0A">
      <w:pPr>
        <w:widowControl/>
        <w:rPr>
          <w:rFonts w:ascii="宋体" w:eastAsia="宋体" w:hAnsi="宋体" w:cs="Arial"/>
          <w:kern w:val="0"/>
          <w:sz w:val="21"/>
          <w:szCs w:val="21"/>
          <w:lang w:eastAsia="zh-CN"/>
        </w:rPr>
      </w:pPr>
    </w:p>
    <w:p w:rsidR="006D4E0A" w:rsidRDefault="000847C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37F6C" w:rsidRDefault="000847C7" w:rsidP="00A37F6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</w:t>
      </w:r>
      <w:r w:rsidR="00C57402">
        <w:rPr>
          <w:rFonts w:ascii="仿宋" w:eastAsia="仿宋" w:hAnsi="仿宋" w:hint="eastAsia"/>
          <w:color w:val="000000"/>
          <w:position w:val="-20"/>
          <w:lang w:eastAsia="zh-CN"/>
        </w:rPr>
        <w:t>基于创新创业</w:t>
      </w:r>
      <w:r w:rsidR="00C57402" w:rsidRPr="00C57402">
        <w:rPr>
          <w:rFonts w:ascii="仿宋" w:eastAsia="仿宋" w:hAnsi="仿宋" w:hint="eastAsia"/>
          <w:color w:val="000000"/>
          <w:position w:val="-20"/>
          <w:lang w:eastAsia="zh-CN"/>
        </w:rPr>
        <w:t>认知学习理论，围绕</w:t>
      </w:r>
      <w:r w:rsidR="00C57402">
        <w:rPr>
          <w:rFonts w:ascii="仿宋" w:eastAsia="仿宋" w:hAnsi="仿宋" w:hint="eastAsia"/>
          <w:color w:val="000000"/>
          <w:position w:val="-20"/>
          <w:lang w:eastAsia="zh-CN"/>
        </w:rPr>
        <w:t>医</w:t>
      </w:r>
      <w:r w:rsidR="00C57402" w:rsidRPr="00C57402">
        <w:rPr>
          <w:rFonts w:ascii="仿宋" w:eastAsia="仿宋" w:hAnsi="仿宋" w:hint="eastAsia"/>
          <w:color w:val="000000"/>
          <w:position w:val="-20"/>
          <w:lang w:eastAsia="zh-CN"/>
        </w:rPr>
        <w:t>学生创新创业所需的基础知识、基本理论、基本方法和基本流程，强调知识、理论和能力三位一体的创新创业系统建构</w:t>
      </w:r>
      <w:r>
        <w:rPr>
          <w:rFonts w:ascii="仿宋" w:eastAsia="仿宋" w:hAnsi="仿宋"/>
          <w:color w:val="000000"/>
          <w:position w:val="-20"/>
          <w:lang w:eastAsia="zh-CN"/>
        </w:rPr>
        <w:t>；</w:t>
      </w:r>
    </w:p>
    <w:p w:rsidR="006D4E0A" w:rsidRDefault="00A37F6C" w:rsidP="00A37F6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教学进度可根据课堂中学生对于相关知识的理解程度进行微调；</w:t>
      </w:r>
    </w:p>
    <w:p w:rsidR="006D4E0A" w:rsidRDefault="000847C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</w:t>
      </w:r>
      <w:r w:rsidR="00A81927">
        <w:rPr>
          <w:rFonts w:ascii="仿宋" w:eastAsia="仿宋" w:hAnsi="仿宋" w:hint="eastAsia"/>
          <w:color w:val="000000"/>
          <w:position w:val="-20"/>
          <w:lang w:eastAsia="zh-CN"/>
        </w:rPr>
        <w:t>视频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</w:t>
      </w:r>
      <w:r w:rsidR="00A81927">
        <w:rPr>
          <w:rFonts w:ascii="仿宋" w:eastAsia="仿宋" w:hAnsi="仿宋" w:hint="eastAsia"/>
          <w:color w:val="000000"/>
          <w:position w:val="-20"/>
          <w:lang w:eastAsia="zh-CN"/>
        </w:rPr>
        <w:t>提问、案例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</w:t>
      </w:r>
      <w:r w:rsidR="00A81927">
        <w:rPr>
          <w:rFonts w:ascii="仿宋" w:eastAsia="仿宋" w:hAnsi="仿宋" w:hint="eastAsia"/>
          <w:color w:val="000000"/>
          <w:position w:val="-20"/>
          <w:lang w:eastAsia="zh-CN"/>
        </w:rPr>
        <w:t>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</w:t>
      </w:r>
      <w:r w:rsidR="00A81927">
        <w:rPr>
          <w:rFonts w:ascii="仿宋" w:eastAsia="仿宋" w:hAnsi="仿宋" w:hint="eastAsia"/>
          <w:color w:val="000000"/>
          <w:position w:val="-20"/>
          <w:lang w:eastAsia="zh-CN"/>
        </w:rPr>
        <w:t>专题实训报告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6D4E0A" w:rsidRDefault="000847C7" w:rsidP="000501B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评价方式教学大纲中规定</w:t>
      </w:r>
      <w:r w:rsidR="00A81927">
        <w:rPr>
          <w:rFonts w:ascii="仿宋" w:eastAsia="仿宋" w:hAnsi="仿宋" w:hint="eastAsia"/>
          <w:color w:val="000000"/>
          <w:position w:val="-20"/>
          <w:lang w:eastAsia="zh-CN"/>
        </w:rPr>
        <w:t>考查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形式；</w:t>
      </w:r>
      <w:r w:rsidR="00A81927">
        <w:rPr>
          <w:rFonts w:ascii="仿宋" w:eastAsia="仿宋" w:hAnsi="仿宋" w:hint="eastAsia"/>
          <w:color w:val="000000"/>
          <w:position w:val="-20"/>
          <w:lang w:eastAsia="zh-CN"/>
        </w:rPr>
        <w:t>考查方式为完成专题实训讨论项目报告以及课堂表现，三项报告每项各占2</w:t>
      </w:r>
      <w:r w:rsidR="00A81927">
        <w:rPr>
          <w:rFonts w:ascii="仿宋" w:eastAsia="仿宋" w:hAnsi="仿宋"/>
          <w:color w:val="000000"/>
          <w:position w:val="-20"/>
          <w:lang w:eastAsia="zh-CN"/>
        </w:rPr>
        <w:t>5</w:t>
      </w:r>
      <w:r w:rsidR="00A81927">
        <w:rPr>
          <w:rFonts w:ascii="仿宋" w:eastAsia="仿宋" w:hAnsi="仿宋" w:hint="eastAsia"/>
          <w:color w:val="000000"/>
          <w:position w:val="-20"/>
          <w:lang w:eastAsia="zh-CN"/>
        </w:rPr>
        <w:t>%，课堂表现占2</w:t>
      </w:r>
      <w:r w:rsidR="00A81927">
        <w:rPr>
          <w:rFonts w:ascii="仿宋" w:eastAsia="仿宋" w:hAnsi="仿宋"/>
          <w:color w:val="000000"/>
          <w:position w:val="-20"/>
          <w:lang w:eastAsia="zh-CN"/>
        </w:rPr>
        <w:t>5</w:t>
      </w:r>
      <w:r w:rsidR="00A81927">
        <w:rPr>
          <w:rFonts w:ascii="仿宋" w:eastAsia="仿宋" w:hAnsi="仿宋" w:hint="eastAsia"/>
          <w:color w:val="000000"/>
          <w:position w:val="-20"/>
          <w:lang w:eastAsia="zh-CN"/>
        </w:rPr>
        <w:t>%，计入总成绩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</w:t>
      </w:r>
    </w:p>
    <w:p w:rsidR="006D4E0A" w:rsidRDefault="000847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lastRenderedPageBreak/>
        <w:t>任课教师：</w:t>
      </w:r>
      <w:r w:rsidR="00A8192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王飔飔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系主任审核：</w:t>
      </w:r>
      <w:r w:rsidR="00210D1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31.5pt">
            <v:imagedata r:id="rId8" o:title="黄海英"/>
          </v:shape>
        </w:pic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bookmarkStart w:id="2" w:name="_GoBack"/>
      <w:bookmarkEnd w:id="2"/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日期：</w:t>
      </w:r>
    </w:p>
    <w:sectPr w:rsidR="006D4E0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B1" w:rsidRDefault="002C27B1">
      <w:r>
        <w:separator/>
      </w:r>
    </w:p>
  </w:endnote>
  <w:endnote w:type="continuationSeparator" w:id="0">
    <w:p w:rsidR="002C27B1" w:rsidRDefault="002C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0A" w:rsidRDefault="000847C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D4E0A" w:rsidRDefault="000847C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0A" w:rsidRDefault="000847C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10D14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6D4E0A" w:rsidRDefault="000847C7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B1" w:rsidRDefault="002C27B1">
      <w:r>
        <w:separator/>
      </w:r>
    </w:p>
  </w:footnote>
  <w:footnote w:type="continuationSeparator" w:id="0">
    <w:p w:rsidR="002C27B1" w:rsidRDefault="002C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0A" w:rsidRDefault="000847C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0A" w:rsidRDefault="000847C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D4E0A" w:rsidRDefault="000847C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D4E0A" w:rsidRDefault="000847C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1BC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472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E741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16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D14"/>
    <w:rsid w:val="00212E8E"/>
    <w:rsid w:val="002174A6"/>
    <w:rsid w:val="0021779C"/>
    <w:rsid w:val="0022097D"/>
    <w:rsid w:val="00233384"/>
    <w:rsid w:val="00233529"/>
    <w:rsid w:val="00240B53"/>
    <w:rsid w:val="002800C9"/>
    <w:rsid w:val="00280A20"/>
    <w:rsid w:val="00283A9D"/>
    <w:rsid w:val="00287142"/>
    <w:rsid w:val="00290A4F"/>
    <w:rsid w:val="00290EB6"/>
    <w:rsid w:val="002A0689"/>
    <w:rsid w:val="002A2ADD"/>
    <w:rsid w:val="002B23AD"/>
    <w:rsid w:val="002C27B1"/>
    <w:rsid w:val="002C578A"/>
    <w:rsid w:val="002D21B9"/>
    <w:rsid w:val="002E0E77"/>
    <w:rsid w:val="002E39E6"/>
    <w:rsid w:val="002E7F5C"/>
    <w:rsid w:val="002F20BD"/>
    <w:rsid w:val="002F2551"/>
    <w:rsid w:val="002F3075"/>
    <w:rsid w:val="002F4DC5"/>
    <w:rsid w:val="00300031"/>
    <w:rsid w:val="00302917"/>
    <w:rsid w:val="00313C2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C3EE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305"/>
    <w:rsid w:val="004A59AC"/>
    <w:rsid w:val="004A649E"/>
    <w:rsid w:val="004B04C5"/>
    <w:rsid w:val="004B3566"/>
    <w:rsid w:val="004C1D3E"/>
    <w:rsid w:val="004C7178"/>
    <w:rsid w:val="004C7390"/>
    <w:rsid w:val="004C7613"/>
    <w:rsid w:val="004D07ED"/>
    <w:rsid w:val="004E31D2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47C51"/>
    <w:rsid w:val="00552F8A"/>
    <w:rsid w:val="00553437"/>
    <w:rsid w:val="0055375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75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5BE7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30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8CC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5A3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ED3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D7DDF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A2A"/>
    <w:rsid w:val="009A78CD"/>
    <w:rsid w:val="009B045A"/>
    <w:rsid w:val="009B475C"/>
    <w:rsid w:val="009B52BE"/>
    <w:rsid w:val="009B608E"/>
    <w:rsid w:val="009B73EC"/>
    <w:rsid w:val="009B75BF"/>
    <w:rsid w:val="009C2C3A"/>
    <w:rsid w:val="009C5AA3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6C"/>
    <w:rsid w:val="00A47514"/>
    <w:rsid w:val="00A505AB"/>
    <w:rsid w:val="00A6016E"/>
    <w:rsid w:val="00A6030A"/>
    <w:rsid w:val="00A62205"/>
    <w:rsid w:val="00A76249"/>
    <w:rsid w:val="00A801CE"/>
    <w:rsid w:val="00A8142F"/>
    <w:rsid w:val="00A81927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9B9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80D53"/>
    <w:rsid w:val="00BA5396"/>
    <w:rsid w:val="00BA7DA3"/>
    <w:rsid w:val="00BB00B3"/>
    <w:rsid w:val="00BC09B7"/>
    <w:rsid w:val="00BC0DA1"/>
    <w:rsid w:val="00BC622E"/>
    <w:rsid w:val="00BE1F18"/>
    <w:rsid w:val="00BE1F39"/>
    <w:rsid w:val="00BE747E"/>
    <w:rsid w:val="00BE7EFB"/>
    <w:rsid w:val="00BF37EC"/>
    <w:rsid w:val="00BF7135"/>
    <w:rsid w:val="00C03D90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32B"/>
    <w:rsid w:val="00C37A43"/>
    <w:rsid w:val="00C45186"/>
    <w:rsid w:val="00C459DE"/>
    <w:rsid w:val="00C459FC"/>
    <w:rsid w:val="00C521A3"/>
    <w:rsid w:val="00C52264"/>
    <w:rsid w:val="00C550AE"/>
    <w:rsid w:val="00C57402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2A0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0D4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3E03"/>
    <w:rsid w:val="00EC4D2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59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8B4688"/>
    <w:rsid w:val="2E59298A"/>
    <w:rsid w:val="37E50B00"/>
    <w:rsid w:val="3F1C79CC"/>
    <w:rsid w:val="49DF08B3"/>
    <w:rsid w:val="5D893037"/>
    <w:rsid w:val="65310993"/>
    <w:rsid w:val="66E0372D"/>
    <w:rsid w:val="6E256335"/>
    <w:rsid w:val="700912C5"/>
    <w:rsid w:val="74F62C86"/>
    <w:rsid w:val="77E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9489D8-4930-48B8-9E7B-9808641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8ACD0-4FF6-4460-A478-79089A4E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>CMT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58</cp:revision>
  <cp:lastPrinted>2015-03-18T03:45:00Z</cp:lastPrinted>
  <dcterms:created xsi:type="dcterms:W3CDTF">2015-08-27T04:51:00Z</dcterms:created>
  <dcterms:modified xsi:type="dcterms:W3CDTF">2022-10-18T03:09:00Z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